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Firefighters</w:t>
      </w:r>
      <w:r>
        <w:t xml:space="preserve"> </w:t>
      </w:r>
      <w:r>
        <w:t xml:space="preserve">in</w:t>
      </w:r>
      <w:r>
        <w:t xml:space="preserve"> </w:t>
      </w:r>
      <w:r>
        <w:t xml:space="preserve">India</w:t>
      </w:r>
      <w:r>
        <w:t xml:space="preserve"> </w:t>
      </w:r>
      <w:r>
        <w:t xml:space="preserve">New</w:t>
      </w:r>
      <w:r>
        <w:t xml:space="preserve"> </w:t>
      </w:r>
      <w:r>
        <w:t xml:space="preserve">Delhi</w:t>
      </w:r>
    </w:p>
    <w:bookmarkStart w:id="25" w:name="X1fa9b6805de9835817db9a493f30256a73585c4"/>
    <w:p>
      <w:pPr>
        <w:pStyle w:val="Heading1"/>
      </w:pPr>
      <w:r>
        <w:t xml:space="preserve">The Guardians of the Capital: A Reflection Paper on Firefighters in India New Delhi</w:t>
      </w:r>
    </w:p>
    <w:p>
      <w:pPr>
        <w:pStyle w:val="FirstParagraph"/>
      </w:pPr>
      <w:r>
        <w:t xml:space="preserve">In the sprawling, chaotic, and vibrant tapestry of modern urban life, few professions demand as much physical endurance, mental resilience, and moral fortitude as that of a firefighter. While these individuals are often referred to simply as "bravehearts" or "heroes," their role extends far beyond the sensationalism of media coverage. This</w:t>
      </w:r>
      <w:r>
        <w:t xml:space="preserve"> </w:t>
      </w:r>
      <w:r>
        <w:rPr>
          <w:bCs/>
          <w:b/>
        </w:rPr>
        <w:t xml:space="preserve">Reflection Paper</w:t>
      </w:r>
      <w:r>
        <w:t xml:space="preserve"> </w:t>
      </w:r>
      <w:r>
        <w:t xml:space="preserve">seeks to delve deeper into the complex reality faced by those who serve in one of the most challenging environments for emergency response on Earth:</w:t>
      </w:r>
      <w:r>
        <w:t xml:space="preserve"> </w:t>
      </w:r>
      <w:r>
        <w:rPr>
          <w:bCs/>
          <w:b/>
        </w:rPr>
        <w:t xml:space="preserve">India New Delhi</w:t>
      </w:r>
      <w:r>
        <w:t xml:space="preserve">. The context of this city is not merely a backdrop but an active participant in every mission undertaken by these men and women, shaping their daily realities and defining the urgency of their calling.</w:t>
      </w:r>
    </w:p>
    <w:bookmarkStart w:id="20" w:name="X3eca6faf210ad4780fc91e193c1982b67f3adda"/>
    <w:p>
      <w:pPr>
        <w:pStyle w:val="Heading2"/>
      </w:pPr>
      <w:r>
        <w:t xml:space="preserve">The Unique Urban Landscape of India New Delhi</w:t>
      </w:r>
    </w:p>
    <w:p>
      <w:pPr>
        <w:pStyle w:val="FirstParagraph"/>
      </w:pPr>
      <w:r>
        <w:t xml:space="preserve">To understand the gravity of being a firefighter in this context, one must first appreciate the unique topography and socio-economic fabric of</w:t>
      </w:r>
      <w:r>
        <w:t xml:space="preserve"> </w:t>
      </w:r>
      <w:r>
        <w:rPr>
          <w:bCs/>
          <w:b/>
        </w:rPr>
        <w:t xml:space="preserve">India New Delhi</w:t>
      </w:r>
      <w:r>
        <w:t xml:space="preserve">. It is a city of stark contrasts, where gleaming glass skyscrapers stand in close proximity to densely packed slums with narrow, labyrinthine alleyways. For a firefighter responding to an emergency, this duality presents immediate logistical nightmares. In the affluent zones like South Delhi or Central Delhi (where New Delhi is situated), the issue may be access for heavy machinery due to traffic congestion or unauthorized constructions on fire lanes. However, in the older parts of East and North</w:t>
      </w:r>
      <w:r>
        <w:t xml:space="preserve"> </w:t>
      </w:r>
      <w:r>
        <w:rPr>
          <w:bCs/>
          <w:b/>
        </w:rPr>
        <w:t xml:space="preserve">India New Delhi</w:t>
      </w:r>
      <w:r>
        <w:t xml:space="preserve">, such as Chandni Chowk or Seelampur, the challenge is often structural density.</w:t>
      </w:r>
    </w:p>
    <w:p>
      <w:pPr>
        <w:pStyle w:val="BodyText"/>
      </w:pPr>
      <w:r>
        <w:t xml:space="preserve">The streets here are rarely wide enough for standard fire engines. Consequently, firefighters often have to carry heavy hoses and equipment on foot over long distances through crowded markets where pedestrians and vendors refuse to move. This physical exertion begins before a single drop of water is sprayed. Furthermore, the infrastructure in many older parts of</w:t>
      </w:r>
      <w:r>
        <w:t xml:space="preserve"> </w:t>
      </w:r>
      <w:r>
        <w:rPr>
          <w:bCs/>
          <w:b/>
        </w:rPr>
        <w:t xml:space="preserve">India New Delhi</w:t>
      </w:r>
      <w:r>
        <w:t xml:space="preserve"> </w:t>
      </w:r>
      <w:r>
        <w:t xml:space="preserve">suffers from outdated electrical wiring and inadequate water supply systems, leading to frequent electrical fires and kitchen blazes during peak cooking hours. The reflection here is not just on the danger they face from flames, but on their struggle against systemic urban planning failures that exacerbate the risks they encounter daily.</w:t>
      </w:r>
    </w:p>
    <w:bookmarkEnd w:id="20"/>
    <w:bookmarkStart w:id="21" w:name="X47d3ff70ed5cfedfc36927b023c29c4c42c73e0"/>
    <w:p>
      <w:pPr>
        <w:pStyle w:val="Heading2"/>
      </w:pPr>
      <w:r>
        <w:t xml:space="preserve">The Human Element: Resilience in the Face of Neglect</w:t>
      </w:r>
    </w:p>
    <w:p>
      <w:pPr>
        <w:pStyle w:val="FirstParagraph"/>
      </w:pPr>
      <w:r>
        <w:t xml:space="preserve">Beyond the structural challenges, there is a profound human element to this</w:t>
      </w:r>
      <w:r>
        <w:t xml:space="preserve"> </w:t>
      </w:r>
      <w:r>
        <w:rPr>
          <w:bCs/>
          <w:b/>
        </w:rPr>
        <w:t xml:space="preserve">Reflection Paper</w:t>
      </w:r>
      <w:r>
        <w:t xml:space="preserve">. The firefighters of</w:t>
      </w:r>
      <w:r>
        <w:t xml:space="preserve"> </w:t>
      </w:r>
      <w:r>
        <w:rPr>
          <w:bCs/>
          <w:b/>
        </w:rPr>
        <w:t xml:space="preserve">India New Delhi</w:t>
      </w:r>
      <w:r>
        <w:t xml:space="preserve">, primarily under the Delhi Fire Service (DFS), operate with a dedication that borders on self-sacrifice. They are often drawn from communities similar to those they serve, creating a deep-seated empathy for the victims of fires. Whether it is a small kitchen fire in a low-income household or an industrial blaze in Okhla, these firefighters do not differentiate based on socioeconomic status. Their uniform acts as an equalizer.</w:t>
      </w:r>
    </w:p>
    <w:p>
      <w:pPr>
        <w:pStyle w:val="BodyText"/>
      </w:pPr>
      <w:r>
        <w:t xml:space="preserve">However, this dedication often comes at the cost of their own well-being. Chronic respiratory issues due to long-term exposure to smoke and toxic fumes are common among veterans. Musculoskeletal injuries from carrying heavy gear through narrow lanes are a daily occupational hazard. Moreover, the psychological toll is significant. They witness tragedy in its rawest forms—loss of life, destruction of generational wealth accumulated over decades, and the trauma of displaced families. In</w:t>
      </w:r>
      <w:r>
        <w:t xml:space="preserve"> </w:t>
      </w:r>
      <w:r>
        <w:rPr>
          <w:bCs/>
          <w:b/>
        </w:rPr>
        <w:t xml:space="preserve">India New Delhi</w:t>
      </w:r>
      <w:r>
        <w:t xml:space="preserve">, where heatwaves can push temperatures above 45°C (113°F), working in protective gear becomes a test of human endurance that rivals any military exercise. Yet, they stand ready. This resilience is not just physical; it is a testament to the spirit of service that defines their identity.</w:t>
      </w:r>
    </w:p>
    <w:bookmarkEnd w:id="21"/>
    <w:bookmarkStart w:id="22" w:name="X5f54ffeb5188e3522eaf10facb2b1c2bc0d9d01"/>
    <w:p>
      <w:pPr>
        <w:pStyle w:val="Heading2"/>
      </w:pPr>
      <w:r>
        <w:t xml:space="preserve">The Intersection of Tradition and Modernity</w:t>
      </w:r>
    </w:p>
    <w:p>
      <w:pPr>
        <w:pStyle w:val="FirstParagraph"/>
      </w:pPr>
      <w:r>
        <w:t xml:space="preserve">A critical aspect of this reflection involves the cultural context of fire in</w:t>
      </w:r>
      <w:r>
        <w:t xml:space="preserve"> </w:t>
      </w:r>
      <w:r>
        <w:rPr>
          <w:bCs/>
          <w:b/>
        </w:rPr>
        <w:t xml:space="preserve">India New Delhi</w:t>
      </w:r>
      <w:r>
        <w:t xml:space="preserve">. Fire holds both destructive and sacred connotations in Indian culture. While most fires are accidental or due to negligence, some incidents involve religious structures or traditional homes filled with heritage items. The firefighters must navigate these situations with immense care and respect, balancing the urgency of containment with cultural sensitivity. For instance, rescuing idols from a temple fire requires not just speed but ritualistic awareness.</w:t>
      </w:r>
    </w:p>
    <w:p>
      <w:pPr>
        <w:pStyle w:val="BodyText"/>
      </w:pPr>
      <w:r>
        <w:t xml:space="preserve">Additionally, the seasonal variability in</w:t>
      </w:r>
      <w:r>
        <w:t xml:space="preserve"> </w:t>
      </w:r>
      <w:r>
        <w:rPr>
          <w:bCs/>
          <w:b/>
        </w:rPr>
        <w:t xml:space="preserve">India New Delhi</w:t>
      </w:r>
      <w:r>
        <w:t xml:space="preserve"> </w:t>
      </w:r>
      <w:r>
        <w:t xml:space="preserve">adds another layer of complexity. During the winter months, when stubble burning in neighboring states leads to severe air pollution (smog), visibility drops drastically. This affects aerial support and makes driving fire engines incredibly hazardous. Simultaneously, dry weather increases the risk of wildfire spreading to urban peripheries. The firefighters must adapt their strategies dynamically, managing multiple crises that arise from environmental factors beyond their control.</w:t>
      </w:r>
    </w:p>
    <w:bookmarkEnd w:id="22"/>
    <w:bookmarkStart w:id="23" w:name="X46a0c67ddd2f1925a3d04eee588e41e4196189a"/>
    <w:p>
      <w:pPr>
        <w:pStyle w:val="Heading2"/>
      </w:pPr>
      <w:r>
        <w:t xml:space="preserve">Critical Reflections on Policy and Public Awareness</w:t>
      </w:r>
    </w:p>
    <w:p>
      <w:pPr>
        <w:pStyle w:val="FirstParagraph"/>
      </w:pPr>
      <w:r>
        <w:t xml:space="preserve">This document also serves as a call to examine the broader implications of supporting our local firefighters. In many parts of</w:t>
      </w:r>
      <w:r>
        <w:t xml:space="preserve"> </w:t>
      </w:r>
      <w:r>
        <w:rPr>
          <w:bCs/>
          <w:b/>
        </w:rPr>
        <w:t xml:space="preserve">India New Delhi</w:t>
      </w:r>
      <w:r>
        <w:t xml:space="preserve">, there is a disconnect between public perception and reality. While citizens may cheer for firefighters during crises, there is often a lack of proactive engagement in fire safety education. Illegal construction, blocking of emergency routes by private vehicles, and the use of non-compliant building materials are common issues that prevent effective firefighting.</w:t>
      </w:r>
    </w:p>
    <w:p>
      <w:pPr>
        <w:pStyle w:val="BodyText"/>
      </w:pPr>
      <w:r>
        <w:t xml:space="preserve">A true reflection on this profession necessitates acknowledging that bravery alone cannot save lives; infrastructure and awareness are equally vital. The government must invest in modernizing the equipment of the Delhi Fire Service, including aerial ladder trucks capable of navigating narrower streets and advanced thermal imaging devices to locate victims in smoke-filled environments. More importantly, there needs to be a sustained public awareness campaign specific to</w:t>
      </w:r>
      <w:r>
        <w:t xml:space="preserve"> </w:t>
      </w:r>
      <w:r>
        <w:rPr>
          <w:bCs/>
          <w:b/>
        </w:rPr>
        <w:t xml:space="preserve">India New Delhi</w:t>
      </w:r>
      <w:r>
        <w:t xml:space="preserve">'s demographic mix. Teaching residents how to install fire extinguishers, clear escape routes in high-rise apartments, and maintain electrical safety is as crucial as the firefighters' response time.</w:t>
      </w:r>
    </w:p>
    <w:bookmarkEnd w:id="23"/>
    <w:bookmarkStart w:id="24" w:name="conclusion-honoring-the-silent-sentinels"/>
    <w:p>
      <w:pPr>
        <w:pStyle w:val="Heading2"/>
      </w:pPr>
      <w:r>
        <w:t xml:space="preserve">Conclusion: Honoring the Silent Sentinels</w:t>
      </w:r>
    </w:p>
    <w:p>
      <w:pPr>
        <w:pStyle w:val="FirstParagraph"/>
      </w:pPr>
      <w:r>
        <w:t xml:space="preserve">In conclusion, this</w:t>
      </w:r>
      <w:r>
        <w:t xml:space="preserve"> </w:t>
      </w:r>
      <w:r>
        <w:rPr>
          <w:bCs/>
          <w:b/>
        </w:rPr>
        <w:t xml:space="preserve">Reflection Paper</w:t>
      </w:r>
      <w:r>
        <w:t xml:space="preserve"> </w:t>
      </w:r>
      <w:r>
        <w:t xml:space="preserve">underscores that being a firefighter in</w:t>
      </w:r>
      <w:r>
        <w:t xml:space="preserve"> </w:t>
      </w:r>
      <w:r>
        <w:rPr>
          <w:bCs/>
          <w:b/>
        </w:rPr>
        <w:t xml:space="preserve">India New Delhi</w:t>
      </w:r>
      <w:r>
        <w:t xml:space="preserve"> </w:t>
      </w:r>
      <w:r>
        <w:t xml:space="preserve">is not merely a job; it is an arduous vocation that demands everything from its practitioners. They operate in one of the most complex urban landscapes globally, facing environmental hazards, infrastructural deficits, and psychological strains. Their work highlights the critical need for urban resilience and civic responsibility.</w:t>
      </w:r>
    </w:p>
    <w:p>
      <w:pPr>
        <w:pStyle w:val="BodyText"/>
      </w:pPr>
      <w:r>
        <w:t xml:space="preserve">As we reflect on their contributions, we must move beyond token appreciation to tangible support. This includes advocating for better working conditions, ensuring timely procurement of modern equipment, and fostering a culture of prevention within our communities. The firefighters of</w:t>
      </w:r>
      <w:r>
        <w:t xml:space="preserve"> </w:t>
      </w:r>
      <w:r>
        <w:rPr>
          <w:bCs/>
          <w:b/>
        </w:rPr>
        <w:t xml:space="preserve">India New Delhi</w:t>
      </w:r>
      <w:r>
        <w:t xml:space="preserve"> </w:t>
      </w:r>
      <w:r>
        <w:t xml:space="preserve">are the silent sentinels who protect the heartbeat of the nation's capital. Recognizing their struggles and celebrating their successes is not just an act of gratitude but a necessary step toward building a safer, more resilient society for all who call this vibrant city home.</w:t>
      </w:r>
    </w:p>
    <w:p>
      <w:pPr>
        <w:pStyle w:val="BodyText"/>
      </w:pPr>
      <w:r>
        <w:t xml:space="preserve">Their courage inspires us to be better neighbors, more responsible citizens, and advocates for change. In the face of rising urban complexities, let us honor these guardians by ensuring that when the alarm rings in</w:t>
      </w:r>
      <w:r>
        <w:t xml:space="preserve"> </w:t>
      </w:r>
      <w:r>
        <w:rPr>
          <w:bCs/>
          <w:b/>
        </w:rPr>
        <w:t xml:space="preserve">India New Delhi</w:t>
      </w:r>
      <w:r>
        <w:t xml:space="preserve">, they have every advantage possible to bring everyone home safely.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Firefighters in India New Delhi</dc:title>
  <dc:creator/>
  <dc:language>en</dc:language>
  <cp:keywords/>
  <dcterms:created xsi:type="dcterms:W3CDTF">2026-07-30T04:43:00Z</dcterms:created>
  <dcterms:modified xsi:type="dcterms:W3CDTF">2026-07-30T04:43:00Z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