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Firefighter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9d76dc2c7a10b1d60203d34a54c6458f9c142b4"/>
    <w:p>
      <w:pPr>
        <w:pStyle w:val="Heading1"/>
      </w:pPr>
      <w:r>
        <w:t xml:space="preserve">Beyond the Siren: A Reflection on Being a Firefighter in New Zealand Auckland</w:t>
      </w:r>
    </w:p>
    <w:p>
      <w:pPr>
        <w:pStyle w:val="FirstParagraph"/>
      </w:pPr>
      <w:r>
        <w:t xml:space="preserve">The decision to become a firefighter is rarely born out of a desire for glory or recognition. Instead, it is often driven by a profound sense of duty, community connection, and an unyielding commitment to service. When one reflects upon the specific role of a</w:t>
      </w:r>
      <w:r>
        <w:t xml:space="preserve"> </w:t>
      </w:r>
      <w:r>
        <w:rPr>
          <w:bCs/>
          <w:b/>
        </w:rPr>
        <w:t xml:space="preserve">Firefighter</w:t>
      </w:r>
      <w:r>
        <w:t xml:space="preserve"> </w:t>
      </w:r>
      <w:r>
        <w:t xml:space="preserve">within the unique geographical and cultural context of</w:t>
      </w:r>
      <w:r>
        <w:t xml:space="preserve"> </w:t>
      </w:r>
      <w:r>
        <w:rPr>
          <w:bCs/>
          <w:b/>
        </w:rPr>
        <w:t xml:space="preserve">New Zealand Auckland</w:t>
      </w:r>
      <w:r>
        <w:t xml:space="preserve">, these motivations become even more nuanced. This reflection paper explores the multifaceted nature of this profession, examining how local geography, community dynamics, and environmental challenges shape the identity and daily reality of emergency service providers in New Zealand's largest city.</w:t>
      </w:r>
    </w:p>
    <w:bookmarkStart w:id="20" w:name="the-unique-landscape-of-auckland"/>
    <w:p>
      <w:pPr>
        <w:pStyle w:val="Heading2"/>
      </w:pPr>
      <w:r>
        <w:t xml:space="preserve">The Unique Landscape of Auckland</w:t>
      </w:r>
    </w:p>
    <w:p>
      <w:pPr>
        <w:pStyle w:val="FirstParagraph"/>
      </w:pPr>
      <w:r>
        <w:t xml:space="preserve">Auckland is a city defined by its volcanic landscape. Often referred to as the "City of Sails," it sits between two harbours on an isthmus dotted with over fifty volcanic cones. For a</w:t>
      </w:r>
      <w:r>
        <w:t xml:space="preserve"> </w:t>
      </w:r>
      <w:r>
        <w:rPr>
          <w:bCs/>
          <w:b/>
        </w:rPr>
        <w:t xml:space="preserve">Firefighter</w:t>
      </w:r>
      <w:r>
        <w:t xml:space="preserve">, this geography presents both aesthetic beauty and complex operational challenges. The dense urban sprawl, combined with steep hills and narrow streets in older suburbs like Ponsonby or Newton, means that access to certain properties can be difficult for large emergency vehicles. Unlike flat cities where fire trucks can approach buildings directly from the street, Auckland’s topography often requires firefighters to carry heavy hoses up steep inclines or navigate tight corners with precision.</w:t>
      </w:r>
    </w:p>
    <w:p>
      <w:pPr>
        <w:pStyle w:val="BodyText"/>
      </w:pPr>
      <w:r>
        <w:t xml:space="preserve">Furthermore, the relationship between the city and its natural environment is palpable. The presence of native bush in suburban backyards creates a dual reality: it preserves biodiversity and beauty but also introduces the constant risk of fire spreading rapidly from vegetation to structures. This proximity to nature means that being a</w:t>
      </w:r>
      <w:r>
        <w:t xml:space="preserve"> </w:t>
      </w:r>
      <w:r>
        <w:rPr>
          <w:bCs/>
          <w:b/>
        </w:rPr>
        <w:t xml:space="preserve">Firefighter</w:t>
      </w:r>
      <w:r>
        <w:t xml:space="preserve"> </w:t>
      </w:r>
      <w:r>
        <w:t xml:space="preserve">in Auckland requires an acute awareness of weather patterns, wind speeds, and local flora. It is not just about extinguishing flames; it is about understanding the ecosystem in which these fires occur.</w:t>
      </w:r>
    </w:p>
    <w:bookmarkEnd w:id="20"/>
    <w:bookmarkStart w:id="21" w:name="X7d390ebaa02d2ead4ec8df41b2244b081c097e9"/>
    <w:p>
      <w:pPr>
        <w:pStyle w:val="Heading2"/>
      </w:pPr>
      <w:r>
        <w:t xml:space="preserve">The Cultural Tapestry and Community Trust</w:t>
      </w:r>
    </w:p>
    <w:p>
      <w:pPr>
        <w:pStyle w:val="FirstParagraph"/>
      </w:pPr>
      <w:r>
        <w:t xml:space="preserve">Auckland is one of the most culturally diverse cities in the world. The role of a</w:t>
      </w:r>
      <w:r>
        <w:t xml:space="preserve"> </w:t>
      </w:r>
      <w:r>
        <w:rPr>
          <w:bCs/>
          <w:b/>
        </w:rPr>
        <w:t xml:space="preserve">Firefighter</w:t>
      </w:r>
      <w:r>
        <w:t xml:space="preserve"> </w:t>
      </w:r>
      <w:r>
        <w:t xml:space="preserve">here extends beyond emergency response; it involves deep engagement with a multicultural populace. In many countries, firefighting services are seen as purely operational entities. However, in New Zealand’s Auckland region, there is an increasing emphasis on building trust across different cultural groups, including the indigenous Māori community and various Pacific Islander and Asian diasporas.</w:t>
      </w:r>
    </w:p>
    <w:p>
      <w:pPr>
        <w:pStyle w:val="BodyText"/>
      </w:pPr>
      <w:r>
        <w:t xml:space="preserve">This cultural dimension adds a layer of complexity to the job. Communication must be clear and empathetic, often requiring interpreters or culturally sensitive approaches during emergencies. For instance, when dealing with incidents in communities where English may not be the primary language, a firefighter’s ability to convey calmness and authority becomes even more critical. The concept of "Manaakitanga" (hospitality, care, and respect) is central to Māori culture and influences how emergency services interact with victims. A</w:t>
      </w:r>
      <w:r>
        <w:t xml:space="preserve"> </w:t>
      </w:r>
      <w:r>
        <w:rPr>
          <w:bCs/>
          <w:b/>
        </w:rPr>
        <w:t xml:space="preserve">Firefighter</w:t>
      </w:r>
      <w:r>
        <w:t xml:space="preserve"> </w:t>
      </w:r>
      <w:r>
        <w:t xml:space="preserve">in Auckland learns quickly that technical skill is only half the battle; emotional intelligence and cultural competency are equally vital tools in the kit bag.</w:t>
      </w:r>
    </w:p>
    <w:bookmarkEnd w:id="21"/>
    <w:bookmarkStart w:id="22" w:name="Xf054ae8cda8567955572a8900ffcac79fec109e"/>
    <w:p>
      <w:pPr>
        <w:pStyle w:val="Heading2"/>
      </w:pPr>
      <w:r>
        <w:t xml:space="preserve">The Evolution of Risk: Wildfires and Urban Density</w:t>
      </w:r>
    </w:p>
    <w:p>
      <w:pPr>
        <w:pStyle w:val="FirstParagraph"/>
      </w:pPr>
      <w:r>
        <w:t xml:space="preserve">In recent years, the nature of threats faced by emergency services has evolved. While traditional structural fires remain a concern due to Auckland’s aging housing stock, the threat of rural-urban interface wildfires has grown significantly. The dry summers in New Zealand have led to more frequent and intense brush fires that can threaten suburban fringes. For a</w:t>
      </w:r>
      <w:r>
        <w:t xml:space="preserve"> </w:t>
      </w:r>
      <w:r>
        <w:rPr>
          <w:bCs/>
          <w:b/>
        </w:rPr>
        <w:t xml:space="preserve">Firefighter</w:t>
      </w:r>
      <w:r>
        <w:t xml:space="preserve">, this means adapting tactics used in rural settings to semi-urban environments.</w:t>
      </w:r>
    </w:p>
    <w:p>
      <w:pPr>
        <w:pStyle w:val="BodyText"/>
      </w:pPr>
      <w:r>
        <w:t xml:space="preserve">Reflecting on this shift, one realizes that the modern firefighter must be part urban specialist and part wilderness expert. They must understand how to manage fuel loads in indigenous forests that border residential areas like Warkworth or Papakura. This hybrid role demands rigorous training and mental preparedness. The physical endurance required to fight a hillside fire is immense, yet so is the psychological resilience needed when watching homes go up in smoke due to weather conditions beyond anyone’s control.</w:t>
      </w:r>
    </w:p>
    <w:bookmarkEnd w:id="22"/>
    <w:bookmarkStart w:id="23" w:name="X1e740d892fdbd080a7eb9d2789cc8a8f63fce44"/>
    <w:p>
      <w:pPr>
        <w:pStyle w:val="Heading2"/>
      </w:pPr>
      <w:r>
        <w:t xml:space="preserve">The Human Element: Brotherhood and Resilience</w:t>
      </w:r>
    </w:p>
    <w:p>
      <w:pPr>
        <w:pStyle w:val="FirstParagraph"/>
      </w:pPr>
      <w:r>
        <w:t xml:space="preserve">At the heart of every station in Auckland is a tight-knit community. The bond between firefighters is forged in high-stress situations and shared hardships. This camaraderie provides a support system that is crucial for mental health, especially given the traumatic nature of the work. Whether responding to a car accident on Harbour Bridge approach or assisting in a medical emergency, these professionals rely on each other implicitly.</w:t>
      </w:r>
    </w:p>
    <w:p>
      <w:pPr>
        <w:pStyle w:val="BodyText"/>
      </w:pPr>
      <w:r>
        <w:t xml:space="preserve">However, this brotherhood also brings challenges. The stigma surrounding mental health has historically been strong in male-dominated professions like firefighting. In recent years, however, there has been a positive shift in Auckland’s fire services towards acknowledging and addressing post-traumatic stress and occupational burnout. Reflection on one’s own experiences within this framework reveals that strength is not just physical but also involves the willingness to seek help and support peers.</w:t>
      </w:r>
    </w:p>
    <w:bookmarkEnd w:id="23"/>
    <w:bookmarkStart w:id="24" w:name="conclusion-a-life-of-service"/>
    <w:p>
      <w:pPr>
        <w:pStyle w:val="Heading2"/>
      </w:pPr>
      <w:r>
        <w:t xml:space="preserve">Conclusion: A Life of Service</w:t>
      </w:r>
    </w:p>
    <w:p>
      <w:pPr>
        <w:pStyle w:val="FirstParagraph"/>
      </w:pPr>
      <w:r>
        <w:t xml:space="preserve">In conclusion, reflecting on the life of a</w:t>
      </w:r>
      <w:r>
        <w:t xml:space="preserve"> </w:t>
      </w:r>
      <w:r>
        <w:rPr>
          <w:bCs/>
          <w:b/>
        </w:rPr>
        <w:t xml:space="preserve">Firefighter</w:t>
      </w:r>
      <w:r>
        <w:t xml:space="preserve"> </w:t>
      </w:r>
      <w:r>
        <w:t xml:space="preserve">in New Zealand Auckland highlights a profession that is dynamic, culturally rich, and physically demanding. It is not merely about fighting fires; it is about serving a diverse community situated in a beautiful but challenging landscape. The geographic quirks of Auckland’s volcanic terrain, the multicultural fabric of its society, and the evolving environmental risks all contribute to a unique professional identity.</w:t>
      </w:r>
    </w:p>
    <w:p>
      <w:pPr>
        <w:pStyle w:val="BodyText"/>
      </w:pPr>
      <w:r>
        <w:t xml:space="preserve">As New Zealand continues to grow and change, so too will the role of its emergency responders. For those who choose this path in Auckland, it is a call to constant learning and adaptation. It requires humility before nature, respect for culture, and unwavering courage in the face of danger. Ultimately, being a</w:t>
      </w:r>
      <w:r>
        <w:t xml:space="preserve"> </w:t>
      </w:r>
      <w:r>
        <w:rPr>
          <w:bCs/>
          <w:b/>
        </w:rPr>
        <w:t xml:space="preserve">Firefighter</w:t>
      </w:r>
      <w:r>
        <w:t xml:space="preserve"> </w:t>
      </w:r>
      <w:r>
        <w:t xml:space="preserve">in this region is about embodying the spirit of service that defines much of New Zealand’s national character—a quiet dedication to keeping others safe amidst the beauty and complexity of life by the sea.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Firefighter in New Zealand Auckland</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