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Firefighting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7e4c1fff171660a7c66beeb3959377ce97e5bca"/>
    <w:p>
      <w:pPr>
        <w:pStyle w:val="Heading1"/>
      </w:pPr>
      <w:r>
        <w:t xml:space="preserve">Reflection Paper:The Complex Reality of Firefighting in Tanzania Dar es Salaam</w:t>
      </w:r>
    </w:p>
    <w:p>
      <w:pPr>
        <w:pStyle w:val="FirstParagraph"/>
      </w:pPr>
      <w:r>
        <w:t xml:space="preserve">In the sprawling, vibrant, and rapidly urbanizing landscape of</w:t>
      </w:r>
      <w:r>
        <w:t xml:space="preserve"> </w:t>
      </w:r>
      <w:r>
        <w:rPr>
          <w:bCs/>
          <w:b/>
        </w:rPr>
        <w:t xml:space="preserve">Tanzania Dar es Salaam</w:t>
      </w:r>
      <w:r>
        <w:t xml:space="preserve">, the role of a</w:t>
      </w:r>
      <w:r>
        <w:t xml:space="preserve"> </w:t>
      </w:r>
      <w:r>
        <w:rPr>
          <w:bCs/>
          <w:b/>
        </w:rPr>
        <w:t xml:space="preserve">firefighter</w:t>
      </w:r>
      <w:r>
        <w:t xml:space="preserve"> </w:t>
      </w:r>
      <w:r>
        <w:t xml:space="preserve">transcends mere emergency response. It is a vocation defined by resilience, adaptability, and profound community engagement. As one reflects on the current state of fire safety services in this coastal metropolis, it becomes evident that the challenges faced are not just technical or logistical, but deeply socio-economic and infrastructural. This</w:t>
      </w:r>
      <w:r>
        <w:t xml:space="preserve"> </w:t>
      </w:r>
      <w:r>
        <w:rPr>
          <w:bCs/>
          <w:b/>
        </w:rPr>
        <w:t xml:space="preserve">Reflection Paper</w:t>
      </w:r>
      <w:r>
        <w:t xml:space="preserve"> </w:t>
      </w:r>
      <w:r>
        <w:t xml:space="preserve">aims to explore the multifaceted nature of being a</w:t>
      </w:r>
      <w:r>
        <w:t xml:space="preserve"> </w:t>
      </w:r>
      <w:r>
        <w:rPr>
          <w:bCs/>
          <w:b/>
        </w:rPr>
        <w:t xml:space="preserve">firefighter</w:t>
      </w:r>
      <w:r>
        <w:t xml:space="preserve"> </w:t>
      </w:r>
      <w:r>
        <w:t xml:space="preserve">within the unique context of</w:t>
      </w:r>
    </w:p>
    <w:p>
      <w:pPr>
        <w:pStyle w:val="BodyText"/>
      </w:pPr>
      <w:r>
        <w:t xml:space="preserve">Tanzania Dar es Salaam, examining the intersection of tradition, modernization, and urgent public need.</w:t>
      </w:r>
    </w:p>
    <w:bookmarkStart w:id="20" w:name="Xa2000bc8827213f95a0fabba59870b75e103228"/>
    <w:p>
      <w:pPr>
        <w:pStyle w:val="Heading2"/>
      </w:pPr>
      <w:r>
        <w:t xml:space="preserve">The Urban Canvas: Challenges in Dar es Salaam</w:t>
      </w:r>
    </w:p>
    <w:p>
      <w:pPr>
        <w:pStyle w:val="FirstParagraph"/>
      </w:pPr>
      <w:r>
        <w:t xml:space="preserve">Dar es Salaam is a city of contrasts. It is home to gleaming high-rises along the Kivukoni waterfront and bustling commercial districts like Kariakoo, yet it also contains dense, unplanned settlements where narrow alleyways make access for heavy emergency vehicles nearly impossible. For the</w:t>
      </w:r>
      <w:r>
        <w:t xml:space="preserve"> </w:t>
      </w:r>
      <w:r>
        <w:rPr>
          <w:bCs/>
          <w:b/>
        </w:rPr>
        <w:t xml:space="preserve">firefighter</w:t>
      </w:r>
      <w:r>
        <w:t xml:space="preserve">, this geographical duality presents a daily operational puzzle. In these informal settlements, which house a significant portion of the city's population, housing structures are often constructed from highly flammable materials such as wood, corrugated iron sheets (nguzi), and plastic tarps. The density of these buildings means that fire does not just spread; it explodes.</w:t>
      </w:r>
    </w:p>
    <w:p>
      <w:pPr>
        <w:pStyle w:val="BodyText"/>
      </w:pPr>
      <w:r>
        <w:t xml:space="preserve">Reflecting on this environment highlights the critical importance of</w:t>
      </w:r>
      <w:r>
        <w:t xml:space="preserve"> </w:t>
      </w:r>
      <w:r>
        <w:rPr>
          <w:bCs/>
          <w:b/>
        </w:rPr>
        <w:t xml:space="preserve">Tanzania Dar es Salaam</w:t>
      </w:r>
      <w:r>
        <w:t xml:space="preserve">'s specific urban planning issues. Unlike cities in the Global North, where zoning laws strictly separate residential and industrial areas, Dar es Salaam’s organic growth has led to mixed-use zones where hazardous materials may be stored alongside homes. The</w:t>
      </w:r>
    </w:p>
    <w:p>
      <w:pPr>
        <w:pStyle w:val="BodyText"/>
      </w:pPr>
      <w:r>
        <w:t xml:space="preserve">firefighter must therefore possess not only firefighting skills but also a keen understanding of local building habits and community dynamics. The ability to navigate narrow paths on foot, often carrying heavy hoses and equipment through crowds, requires a level of physical agility and mental fortitude that is distinct from Western firefighting standards.</w:t>
      </w:r>
    </w:p>
    <w:bookmarkEnd w:id="20"/>
    <w:bookmarkStart w:id="21" w:name="X3c1aef73acfeae36eb5e1f897235ccef54240eb"/>
    <w:p>
      <w:pPr>
        <w:pStyle w:val="Heading2"/>
      </w:pPr>
      <w:r>
        <w:t xml:space="preserve">The Human Element: Community Trust and Education</w:t>
      </w:r>
    </w:p>
    <w:p>
      <w:pPr>
        <w:pStyle w:val="FirstParagraph"/>
      </w:pPr>
      <w:r>
        <w:t xml:space="preserve">Perhaps the most profound aspect of this</w:t>
      </w:r>
      <w:r>
        <w:t xml:space="preserve"> </w:t>
      </w:r>
      <w:r>
        <w:rPr>
          <w:bCs/>
          <w:b/>
        </w:rPr>
        <w:t xml:space="preserve">Reflection Paper</w:t>
      </w:r>
      <w:r>
        <w:t xml:space="preserve"> </w:t>
      </w:r>
      <w:r>
        <w:t xml:space="preserve">centers on the human connection between the</w:t>
      </w:r>
    </w:p>
    <w:p>
      <w:pPr>
        <w:pStyle w:val="BodyText"/>
      </w:pPr>
      <w:r>
        <w:t xml:space="preserve">firefighter and the citizenry. In many communities within</w:t>
      </w:r>
    </w:p>
    <w:p>
      <w:pPr>
        <w:pStyle w:val="BodyText"/>
      </w:pPr>
      <w:r>
        <w:t xml:space="preserve">Tanzania Dar es Salaam, firefighters are not viewed merely as emergency responders but as guardians of public safety. However, this trust is fragile and relies heavily on prevention education. A significant portion of fires in the region is caused by human negligence: unattended cooking fires, faulty electrical wiring due to "juakali" (informal) electrical connections, and the careless disposal of cigarettes.</w:t>
      </w:r>
    </w:p>
    <w:p>
      <w:pPr>
        <w:pStyle w:val="BodyText"/>
      </w:pPr>
      <w:r>
        <w:t xml:space="preserve">Therefore, a modern</w:t>
      </w:r>
    </w:p>
    <w:p>
      <w:pPr>
        <w:pStyle w:val="BodyText"/>
      </w:pPr>
      <w:r>
        <w:t xml:space="preserve">firefighter in Dar es Salaam spends considerable time not just fighting fires, but educating the public. This involves walking into markets like Kariakoo or villages in districts like Temeke and Ilala to teach residents about fire hazards. This role requires exceptional communication skills and cultural sensitivity. The</w:t>
      </w:r>
    </w:p>
    <w:p>
      <w:pPr>
        <w:pStyle w:val="BodyText"/>
      </w:pPr>
      <w:r>
        <w:t xml:space="preserve">firefighter must bridge the gap between technical safety regulations and everyday realities faced by low-income families who may prioritize survival over fire-proof infrastructure. Reflecting on this educational mandate reveals that prevention is the most effective tool in a city where resources for suppression are often stretched thin.</w:t>
      </w:r>
    </w:p>
    <w:bookmarkEnd w:id="21"/>
    <w:bookmarkStart w:id="22" w:name="X8658d922fccc05e0d8629b0c55544ca473e6dc4"/>
    <w:p>
      <w:pPr>
        <w:pStyle w:val="Heading2"/>
      </w:pPr>
      <w:r>
        <w:t xml:space="preserve">Resourcefulness and Innovation Under Pressure</w:t>
      </w:r>
    </w:p>
    <w:p>
      <w:pPr>
        <w:pStyle w:val="FirstParagraph"/>
      </w:pPr>
      <w:r>
        <w:t xml:space="preserve">Operating in</w:t>
      </w:r>
      <w:r>
        <w:t xml:space="preserve"> </w:t>
      </w:r>
      <w:r>
        <w:rPr>
          <w:bCs/>
          <w:b/>
        </w:rPr>
        <w:t xml:space="preserve">Tanzania Dar es Salaam</w:t>
      </w:r>
      <w:r>
        <w:t xml:space="preserve">, firefighters frequently contend with resource constraints. Water pressure can be inconsistent, especially during peak hours or in areas with aging infrastructure. Communication systems may lag during high-stakes emergencies due to network congestion or lack of advanced dispatch technologies available in developed nations. Consequently, the contemporary</w:t>
      </w:r>
      <w:r>
        <w:t xml:space="preserve"> </w:t>
      </w:r>
      <w:r>
        <w:rPr>
          <w:bCs/>
          <w:b/>
        </w:rPr>
        <w:t xml:space="preserve">firefighter</w:t>
      </w:r>
      <w:r>
        <w:t xml:space="preserve"> </w:t>
      </w:r>
      <w:r>
        <w:t xml:space="preserve">must be innovative and resourceful.</w:t>
      </w:r>
    </w:p>
    <w:p>
      <w:pPr>
        <w:pStyle w:val="BodyText"/>
      </w:pPr>
      <w:r>
        <w:t xml:space="preserve">This reflection highlights a shift towards community-based firefighting models. In many neighborhoods, local volunteer groups are trained to respond immediately before professional units arrive. This symbiotic relationship is crucial for</w:t>
      </w:r>
      <w:r>
        <w:t xml:space="preserve"> </w:t>
      </w:r>
      <w:r>
        <w:rPr>
          <w:bCs/>
          <w:b/>
        </w:rPr>
        <w:t xml:space="preserve">Tanzania Dar es Salaam</w:t>
      </w:r>
      <w:r>
        <w:t xml:space="preserve">, where response times can be critical given the traffic congestion that plagues the city’s roads. The</w:t>
      </w:r>
      <w:r>
        <w:t xml:space="preserve"> </w:t>
      </w:r>
      <w:r>
        <w:rPr>
          <w:bCs/>
          <w:b/>
        </w:rPr>
        <w:t xml:space="preserve">firefighter</w:t>
      </w:r>
      <w:r>
        <w:t xml:space="preserve"> </w:t>
      </w:r>
      <w:r>
        <w:t xml:space="preserve">must act as a coordinator, integrating these local efforts into a cohesive response strategy. This decentralization of duty empowers communities but also places a heavier burden on professional firefighters to provide consistent training and supervision.</w:t>
      </w:r>
    </w:p>
    <w:bookmarkEnd w:id="22"/>
    <w:bookmarkStart w:id="23" w:name="Xa7369ac28d2cb40039d6da14e83ea94ee89a53d"/>
    <w:p>
      <w:pPr>
        <w:pStyle w:val="Heading2"/>
      </w:pPr>
      <w:r>
        <w:t xml:space="preserve">The Psychological Toll and Professional Pride</w:t>
      </w:r>
    </w:p>
    <w:p>
      <w:pPr>
        <w:pStyle w:val="FirstParagraph"/>
      </w:pPr>
      <w:r>
        <w:t xml:space="preserve">No</w:t>
      </w:r>
      <w:r>
        <w:t xml:space="preserve"> </w:t>
      </w:r>
      <w:r>
        <w:rPr>
          <w:bCs/>
          <w:b/>
        </w:rPr>
        <w:t xml:space="preserve">Reflection Paper</w:t>
      </w:r>
      <w:r>
        <w:t xml:space="preserve"> </w:t>
      </w:r>
      <w:r>
        <w:t xml:space="preserve">on this topic would be complete without addressing the psychological impact of the profession. Firefighters in Dar es Salaam witness devastation regularly—the loss of livelihoods, homes, and sometimes lives. In a city where many families live hand-to-mouth, the destruction of a home by fire can mean total economic collapse for that family. The</w:t>
      </w:r>
      <w:r>
        <w:t xml:space="preserve"> </w:t>
      </w:r>
      <w:r>
        <w:rPr>
          <w:bCs/>
          <w:b/>
        </w:rPr>
        <w:t xml:space="preserve">firefighter</w:t>
      </w:r>
      <w:r>
        <w:t xml:space="preserve"> </w:t>
      </w:r>
      <w:r>
        <w:t xml:space="preserve">bears witness to this human tragedy repeatedly. There is an emotional weight carried by those who arrive on scenes only to see that there is nothing left but ash.</w:t>
      </w:r>
    </w:p>
    <w:p>
      <w:pPr>
        <w:pStyle w:val="BodyText"/>
      </w:pPr>
      <w:r>
        <w:t xml:space="preserve">Yet, alongside this sorrow lies immense pride. The</w:t>
      </w:r>
      <w:r>
        <w:t xml:space="preserve"> </w:t>
      </w:r>
      <w:r>
        <w:rPr>
          <w:bCs/>
          <w:b/>
        </w:rPr>
        <w:t xml:space="preserve">Tanzania Dar es Salaam</w:t>
      </w:r>
      <w:r>
        <w:t xml:space="preserve"> </w:t>
      </w:r>
      <w:r>
        <w:t xml:space="preserve">fire service has a proud history of serving the public with honor and dedication. When a</w:t>
      </w:r>
      <w:r>
        <w:t xml:space="preserve"> </w:t>
      </w:r>
      <w:r>
        <w:rPr>
          <w:bCs/>
          <w:b/>
        </w:rPr>
        <w:t xml:space="preserve">firefighter</w:t>
      </w:r>
      <w:r>
        <w:t xml:space="preserve"> </w:t>
      </w:r>
      <w:r>
        <w:t xml:space="preserve">successfully saves a school, a hospital, or an elderly person trapped in their home, the sense of accomplishment is profound. This duality—of grief for what is lost and joy for what is saved—is central to the identity of firefighters in this region. It requires robust mental health support systems and peer support networks, which are areas currently seeing gradual improvement but still require significant attention.</w:t>
      </w:r>
    </w:p>
    <w:bookmarkEnd w:id="23"/>
    <w:bookmarkStart w:id="24" w:name="conclusion-a-call-for-enhanced-support"/>
    <w:p>
      <w:pPr>
        <w:pStyle w:val="Heading2"/>
      </w:pPr>
      <w:r>
        <w:t xml:space="preserve">Conclusion: A Call for Enhanced Support</w:t>
      </w:r>
    </w:p>
    <w:p>
      <w:pPr>
        <w:pStyle w:val="FirstParagraph"/>
      </w:pPr>
      <w:r>
        <w:t xml:space="preserve">In conclusion, being a</w:t>
      </w:r>
      <w:r>
        <w:t xml:space="preserve"> </w:t>
      </w:r>
      <w:r>
        <w:rPr>
          <w:bCs/>
          <w:b/>
        </w:rPr>
        <w:t xml:space="preserve">firefighter</w:t>
      </w:r>
      <w:r>
        <w:t xml:space="preserve"> </w:t>
      </w:r>
      <w:r>
        <w:t xml:space="preserve">in</w:t>
      </w:r>
    </w:p>
    <w:p>
      <w:pPr>
        <w:pStyle w:val="BodyText"/>
      </w:pPr>
      <w:r>
        <w:t xml:space="preserve">Tanzania Dar es Salaam is a multifaceted profession that demands technical expertise, physical endurance, community engagement, and psychological resilience. The unique urban fabric of the city dictates that standard firefighting protocols must be adapted to local realities. This</w:t>
      </w:r>
      <w:r>
        <w:t xml:space="preserve"> </w:t>
      </w:r>
      <w:r>
        <w:rPr>
          <w:bCs/>
          <w:b/>
        </w:rPr>
        <w:t xml:space="preserve">Reflection Paper</w:t>
      </w:r>
      <w:r>
        <w:t xml:space="preserve"> </w:t>
      </w:r>
      <w:r>
        <w:t xml:space="preserve">underscores that the effectiveness of fire services in Dar es Salaam is not solely dependent on new trucks or advanced technology, but also on integrated community education, improved water infrastructure, and broader urban planning reforms.</w:t>
      </w:r>
    </w:p>
    <w:p>
      <w:pPr>
        <w:pStyle w:val="BodyText"/>
      </w:pPr>
      <w:r>
        <w:t xml:space="preserve">As Dar es Salaam continues to grow, so too must its safety infrastructure. The</w:t>
      </w:r>
    </w:p>
    <w:p>
      <w:pPr>
        <w:pStyle w:val="BodyText"/>
      </w:pPr>
      <w:r>
        <w:t xml:space="preserve">firefighter remains a vital sentinel in this growing metropolis. Supporting them is not just an investment in emergency services; it is an investment in the stability and future prosperity of</w:t>
      </w:r>
      <w:r>
        <w:t xml:space="preserve"> </w:t>
      </w:r>
      <w:r>
        <w:rPr>
          <w:bCs/>
          <w:b/>
        </w:rPr>
        <w:t xml:space="preserve">Tanzania Dar es Salaam</w:t>
      </w:r>
      <w:r>
        <w:t xml:space="preserve">. By recognizing the specific challenges and contributions of these heroes, society can move towards a safer, more resilient urban environment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Firefighting in Tanzania Dar es Salaam</dc:title>
  <dc:creator/>
  <dc:language>en</dc:language>
  <cp:keywords/>
  <dcterms:created xsi:type="dcterms:W3CDTF">2026-07-29T18:03:10Z</dcterms:created>
  <dcterms:modified xsi:type="dcterms:W3CDTF">2026-07-29T18:03:10Z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