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Thailand</w:t>
      </w:r>
      <w:r>
        <w:t xml:space="preserve"> </w:t>
      </w:r>
      <w:r>
        <w:t xml:space="preserve">Bangkok</w:t>
      </w:r>
    </w:p>
    <w:bookmarkStart w:id="25" w:name="X92a65afa871663dfa296bb96070d58515600d35"/>
    <w:p>
      <w:pPr>
        <w:pStyle w:val="Heading1"/>
      </w:pPr>
      <w:r>
        <w:t xml:space="preserve">A Reflection on the Role of the Firefighter in Thailand Bangkok</w:t>
      </w:r>
    </w:p>
    <w:p>
      <w:pPr>
        <w:pStyle w:val="FirstParagraph"/>
      </w:pPr>
      <w:r>
        <w:t xml:space="preserve">The image of a firefighter is often universal—a symbol of courage, sacrifice, and immediate action. However, when we place this archetype within the specific cultural and geographical context of</w:t>
      </w:r>
      <w:r>
        <w:t xml:space="preserve"> </w:t>
      </w:r>
      <w:r>
        <w:rPr>
          <w:bCs/>
          <w:b/>
        </w:rPr>
        <w:t xml:space="preserve">Thailand Bangkok</w:t>
      </w:r>
      <w:r>
        <w:t xml:space="preserve">, the narrative shifts from a generic depiction of heroism to a complex interplay of tradition, modernity, rapid urbanization, and profound community service. To understand the true essence of the</w:t>
      </w:r>
      <w:r>
        <w:t xml:space="preserve"> </w:t>
      </w:r>
      <w:r>
        <w:rPr>
          <w:bCs/>
          <w:b/>
        </w:rPr>
        <w:t xml:space="preserve">Firefighter</w:t>
      </w:r>
      <w:r>
        <w:t xml:space="preserve"> </w:t>
      </w:r>
      <w:r>
        <w:t xml:space="preserve">in this bustling metropolis is to understand the soul of one Southeast Asia’s most vibrant cities. This reflection paper seeks to explore these layers, examining how the identity and duties of a</w:t>
      </w:r>
      <w:r>
        <w:t xml:space="preserve"> </w:t>
      </w:r>
      <w:r>
        <w:rPr>
          <w:bCs/>
          <w:b/>
        </w:rPr>
        <w:t xml:space="preserve">Firefighter</w:t>
      </w:r>
      <w:r>
        <w:br/>
      </w:r>
      <w:r>
        <w:t xml:space="preserve">are shaped by the unique challenges faced in</w:t>
      </w:r>
      <w:r>
        <w:t xml:space="preserve"> </w:t>
      </w:r>
      <w:r>
        <w:rPr>
          <w:bCs/>
          <w:b/>
        </w:rPr>
        <w:t xml:space="preserve">Thailand Bangkok</w:t>
      </w:r>
      <w:r>
        <w:t xml:space="preserve">.</w:t>
      </w:r>
    </w:p>
    <w:bookmarkStart w:id="20" w:name="the-urban-jungle-a-unique-battlefield"/>
    <w:p>
      <w:pPr>
        <w:pStyle w:val="Heading2"/>
      </w:pPr>
      <w:r>
        <w:t xml:space="preserve">The Urban Jungle: A Unique Battlefield</w:t>
      </w:r>
    </w:p>
    <w:p>
      <w:pPr>
        <w:pStyle w:val="FirstParagraph"/>
      </w:pPr>
      <w:r>
        <w:rPr>
          <w:bCs/>
          <w:b/>
        </w:rPr>
        <w:t xml:space="preserve">Bangkok Thailand</w:t>
      </w:r>
      <w:r>
        <w:t xml:space="preserve">, as it is often referred to with affection and pride, presents a paradoxical landscape for emergency services. On one hand, it is a modern metropolis boasting skyscrapers in the Silom and Sukhumvit districts, equipped with advanced technology and international standards. On the other hand, its heart beats within a labyrinth of narrow soi (alleys), crowded markets like Chatuchak or Khlong Toei, and densely populated residential areas where traditional wooden houses stand mere inches apart. For the</w:t>
      </w:r>
      <w:r>
        <w:t xml:space="preserve"> </w:t>
      </w:r>
      <w:r>
        <w:rPr>
          <w:bCs/>
          <w:b/>
        </w:rPr>
        <w:t xml:space="preserve">Firefighter</w:t>
      </w:r>
      <w:r>
        <w:t xml:space="preserve">, this duality is not just a logistical challenge; it is the defining characteristic of their daily reality.</w:t>
      </w:r>
    </w:p>
    <w:p>
      <w:pPr>
        <w:pStyle w:val="BodyText"/>
      </w:pPr>
      <w:r>
        <w:t xml:space="preserve">In many Western contexts, urban firefighting is dominated by high-rise technical rescues and large-scale industrial fires. While these exist in</w:t>
      </w:r>
      <w:r>
        <w:t xml:space="preserve"> </w:t>
      </w:r>
      <w:r>
        <w:rPr>
          <w:bCs/>
          <w:b/>
        </w:rPr>
        <w:t xml:space="preserve">Bangkok Thailand</w:t>
      </w:r>
      <w:r>
        <w:t xml:space="preserve">, they are not the primary concern for most personnel. Instead, the typical shift involves navigating tight spaces where fire trucks cannot easily access, requiring firefighters to carry hoses manually through congested streets or even boat-based responses when canals serve as roads during the monsoon season. The</w:t>
      </w:r>
      <w:r>
        <w:t xml:space="preserve"> </w:t>
      </w:r>
      <w:r>
        <w:rPr>
          <w:bCs/>
          <w:b/>
        </w:rPr>
        <w:t xml:space="preserve">Firefighter</w:t>
      </w:r>
      <w:r>
        <w:t xml:space="preserve"> </w:t>
      </w:r>
      <w:r>
        <w:t xml:space="preserve">in</w:t>
      </w:r>
      <w:r>
        <w:t xml:space="preserve"> </w:t>
      </w:r>
      <w:r>
        <w:rPr>
          <w:bCs/>
          <w:b/>
        </w:rPr>
        <w:t xml:space="preserve">Bangkok Thailand</w:t>
      </w:r>
      <w:r>
        <w:t xml:space="preserve"> </w:t>
      </w:r>
      <w:r>
        <w:t xml:space="preserve">must be versatile, adaptable, and physically resilient in ways that differ significantly from their counterparts in cities with wider avenues and more spaced-out infrastructure.</w:t>
      </w:r>
    </w:p>
    <w:bookmarkEnd w:id="20"/>
    <w:bookmarkStart w:id="21" w:name="cultural-context-respect-and-duty"/>
    <w:p>
      <w:pPr>
        <w:pStyle w:val="Heading2"/>
      </w:pPr>
      <w:r>
        <w:t xml:space="preserve">Cultural Context: Respect and Duty</w:t>
      </w:r>
    </w:p>
    <w:p>
      <w:pPr>
        <w:pStyle w:val="FirstParagraph"/>
      </w:pPr>
      <w:r>
        <w:t xml:space="preserve">The role of the</w:t>
      </w:r>
      <w:r>
        <w:t xml:space="preserve"> </w:t>
      </w:r>
      <w:r>
        <w:rPr>
          <w:bCs/>
          <w:b/>
        </w:rPr>
        <w:t xml:space="preserve">Firefighter</w:t>
      </w:r>
      <w:r>
        <w:br/>
      </w:r>
      <w:r>
        <w:t xml:space="preserve">is deeply embedded in the cultural fabric of</w:t>
      </w:r>
      <w:r>
        <w:t xml:space="preserve"> </w:t>
      </w:r>
      <w:r>
        <w:rPr>
          <w:bCs/>
          <w:b/>
        </w:rPr>
        <w:t xml:space="preserve">Bangkok Thailand</w:t>
      </w:r>
      <w:r>
        <w:t xml:space="preserve">. In Thai culture, there is a profound sense of respect for authority figures and those who serve the public good. Firefighters are viewed not merely as employees but as protectors who uphold social order and safety. This cultural backdrop influences how they interact with the public. Unlike in some countries where interaction between first responders and citizens might be purely transactional or adversarial, in</w:t>
      </w:r>
      <w:r>
        <w:t xml:space="preserve"> </w:t>
      </w:r>
      <w:r>
        <w:rPr>
          <w:bCs/>
          <w:b/>
        </w:rPr>
        <w:t xml:space="preserve">Thailand Bangkok</w:t>
      </w:r>
      <w:r>
        <w:t xml:space="preserve">, there is often a communal bond.</w:t>
      </w:r>
    </w:p>
    <w:p>
      <w:pPr>
        <w:pStyle w:val="BodyText"/>
      </w:pPr>
      <w:r>
        <w:t xml:space="preserve">During emergencies, it is common to see locals rushing to provide water bottles, food, or moral support to the firefighters. This mutual respect creates a supportive environment that can be crucial for mental well-being. However, this closeness also brings challenges. The expectation of immediate service and the emotional weight of community ties mean that</w:t>
      </w:r>
      <w:r>
        <w:t xml:space="preserve"> </w:t>
      </w:r>
      <w:r>
        <w:rPr>
          <w:bCs/>
          <w:b/>
        </w:rPr>
        <w:t xml:space="preserve">Firefighters</w:t>
      </w:r>
      <w:r>
        <w:br/>
      </w:r>
      <w:r>
        <w:t xml:space="preserve">in</w:t>
      </w:r>
      <w:r>
        <w:t xml:space="preserve"> </w:t>
      </w:r>
      <w:r>
        <w:rPr>
          <w:bCs/>
          <w:b/>
        </w:rPr>
        <w:t xml:space="preserve">Bangkok Thailand</w:t>
      </w:r>
      <w:r>
        <w:t xml:space="preserve"> </w:t>
      </w:r>
      <w:r>
        <w:t xml:space="preserve">often bear an additional emotional load, managing not just the fire but also the anxieties and hopes of their neighbors. They are integral parts of the community tapestry, making their job less about detachment and more about engaged stewardship.</w:t>
      </w:r>
    </w:p>
    <w:bookmarkEnd w:id="21"/>
    <w:bookmarkStart w:id="22" w:name="X50ce90378d8754603d3ae90bdae31079363ee5e"/>
    <w:p>
      <w:pPr>
        <w:pStyle w:val="Heading2"/>
      </w:pPr>
      <w:r>
        <w:t xml:space="preserve">The Challenge of Climate and Infrastructure</w:t>
      </w:r>
    </w:p>
    <w:p>
      <w:pPr>
        <w:pStyle w:val="FirstParagraph"/>
      </w:pPr>
      <w:r>
        <w:t xml:space="preserve">A critical aspect of reflecting on firefighting in</w:t>
      </w:r>
      <w:r>
        <w:t xml:space="preserve"> </w:t>
      </w:r>
      <w:r>
        <w:rPr>
          <w:bCs/>
          <w:b/>
        </w:rPr>
        <w:t xml:space="preserve">Bangkok Thailand</w:t>
      </w:r>
      <w:r>
        <w:br/>
      </w:r>
      <w:r>
        <w:t xml:space="preserve">is the environmental context. Bangkok sits on a delta, prone to flooding, yet it also faces extreme heat and dry seasons that exacerbate fire risks. The city’s infrastructure struggles with rapid growth; outdated electrical wiring in older buildings and the proliferation of small-scale factories mixed with residences create a volatile environment for fires. For the</w:t>
      </w:r>
      <w:r>
        <w:t xml:space="preserve"> </w:t>
      </w:r>
      <w:r>
        <w:rPr>
          <w:bCs/>
          <w:b/>
        </w:rPr>
        <w:t xml:space="preserve">Firefighter</w:t>
      </w:r>
      <w:r>
        <w:t xml:space="preserve">, understanding these risk factors is as important as knowing how to operate equipment.</w:t>
      </w:r>
    </w:p>
    <w:p>
      <w:pPr>
        <w:pStyle w:val="BodyText"/>
      </w:pPr>
      <w:r>
        <w:t xml:space="preserve">In recent years, climate change has intensified these risks. The heat islands generated by concrete jungles in</w:t>
      </w:r>
      <w:r>
        <w:t xml:space="preserve"> </w:t>
      </w:r>
      <w:r>
        <w:rPr>
          <w:bCs/>
          <w:b/>
        </w:rPr>
        <w:t xml:space="preserve">Bangkok Thailand</w:t>
      </w:r>
      <w:r>
        <w:br/>
      </w:r>
      <w:r>
        <w:t xml:space="preserve">dry out vegetation and wooden structures, making them highly flammable. Firefighters must adapt their strategies to account for these changing conditions. Training programs in the region have increasingly focused on wildland-urban interface fires and chemical incidents, reflecting the industrial evolution of</w:t>
      </w:r>
      <w:r>
        <w:t xml:space="preserve"> </w:t>
      </w:r>
      <w:r>
        <w:rPr>
          <w:bCs/>
          <w:b/>
        </w:rPr>
        <w:t xml:space="preserve">Thailand Bangkok</w:t>
      </w:r>
      <w:r>
        <w:t xml:space="preserve">. The modern</w:t>
      </w:r>
      <w:r>
        <w:t xml:space="preserve"> </w:t>
      </w:r>
      <w:r>
        <w:rPr>
          <w:bCs/>
          <w:b/>
        </w:rPr>
        <w:t xml:space="preserve">Firefighter</w:t>
      </w:r>
      <w:r>
        <w:br/>
      </w:r>
      <w:r>
        <w:t xml:space="preserve">here is a student of environmental science as much as they are a tactical operator.</w:t>
      </w:r>
    </w:p>
    <w:bookmarkEnd w:id="22"/>
    <w:bookmarkStart w:id="23" w:name="mental-health-and-the-silent-struggle"/>
    <w:p>
      <w:pPr>
        <w:pStyle w:val="Heading2"/>
      </w:pPr>
      <w:r>
        <w:t xml:space="preserve">Mental Health and The Silent Struggle</w:t>
      </w:r>
    </w:p>
    <w:p>
      <w:pPr>
        <w:pStyle w:val="FirstParagraph"/>
      </w:pPr>
      <w:r>
        <w:t xml:space="preserve">No reflection on the profession of being a</w:t>
      </w:r>
      <w:r>
        <w:t xml:space="preserve"> </w:t>
      </w:r>
      <w:r>
        <w:rPr>
          <w:bCs/>
          <w:b/>
        </w:rPr>
        <w:t xml:space="preserve">Firefighter</w:t>
      </w:r>
      <w:r>
        <w:br/>
      </w:r>
      <w:r>
        <w:t xml:space="preserve">in any context would be complete without addressing mental health. In</w:t>
      </w:r>
      <w:r>
        <w:t xml:space="preserve"> </w:t>
      </w:r>
      <w:r>
        <w:rPr>
          <w:bCs/>
          <w:b/>
        </w:rPr>
        <w:t xml:space="preserve">Bangkok Thailand</w:t>
      </w:r>
      <w:r>
        <w:t xml:space="preserve">, as elsewhere, the stigma surrounding psychological trauma is slowly fading but remains present. The high-stress nature of responding to tragic accidents, particularly those involving children or mass casualties in crowded public spaces common in</w:t>
      </w:r>
      <w:r>
        <w:t xml:space="preserve"> </w:t>
      </w:r>
      <w:r>
        <w:rPr>
          <w:bCs/>
          <w:b/>
        </w:rPr>
        <w:t xml:space="preserve">Bangkok Thailand</w:t>
      </w:r>
      <w:r>
        <w:br/>
      </w:r>
      <w:r>
        <w:t xml:space="preserve">can have lasting effects. There is a growing recognition within fire departments across the country that resilience requires more than physical strength; it demands psychological support.</w:t>
      </w:r>
    </w:p>
    <w:p>
      <w:pPr>
        <w:pStyle w:val="BodyText"/>
      </w:pPr>
      <w:r>
        <w:t xml:space="preserve">Initiatives are emerging to provide counseling and peer support networks for firefighters. These efforts acknowledge that the</w:t>
      </w:r>
      <w:r>
        <w:t xml:space="preserve"> </w:t>
      </w:r>
      <w:r>
        <w:rPr>
          <w:bCs/>
          <w:b/>
        </w:rPr>
        <w:t xml:space="preserve">Firefighter</w:t>
      </w:r>
      <w:r>
        <w:br/>
      </w:r>
      <w:r>
        <w:t xml:space="preserve">is human, vulnerable to the horrors they witness. The unique pressure of serving in a city as dense and fast-paced as</w:t>
      </w:r>
      <w:r>
        <w:t xml:space="preserve"> </w:t>
      </w:r>
      <w:r>
        <w:rPr>
          <w:bCs/>
          <w:b/>
        </w:rPr>
        <w:t xml:space="preserve">Bangkok Thailand</w:t>
      </w:r>
      <w:r>
        <w:br/>
      </w:r>
      <w:r>
        <w:t xml:space="preserve">means that burnout is a significant risk. Acknowledging this vulnerability is not a sign of weakness but a necessary step toward sustaining the workforce that keeps one of Asia’s busiest cities safe.</w:t>
      </w:r>
    </w:p>
    <w:bookmarkEnd w:id="23"/>
    <w:bookmarkStart w:id="24" w:name="X73708fd24d0ec0ac61cdddb5fcd8130f9d9a908"/>
    <w:p>
      <w:pPr>
        <w:pStyle w:val="Heading2"/>
      </w:pPr>
      <w:r>
        <w:t xml:space="preserve">Conclusion: The Guardian of the City of Angels</w:t>
      </w:r>
    </w:p>
    <w:p>
      <w:pPr>
        <w:pStyle w:val="FirstParagraph"/>
      </w:pPr>
      <w:r>
        <w:t xml:space="preserve">In conclusion, the identity of the</w:t>
      </w:r>
      <w:r>
        <w:t xml:space="preserve"> </w:t>
      </w:r>
      <w:r>
        <w:rPr>
          <w:bCs/>
          <w:b/>
        </w:rPr>
        <w:t xml:space="preserve">Firefighter</w:t>
      </w:r>
      <w:r>
        <w:br/>
      </w:r>
      <w:r>
        <w:t xml:space="preserve">in</w:t>
      </w:r>
      <w:r>
        <w:t xml:space="preserve"> </w:t>
      </w:r>
      <w:r>
        <w:rPr>
          <w:bCs/>
          <w:b/>
        </w:rPr>
        <w:t xml:space="preserve">Bangkok Thailand</w:t>
      </w:r>
      <w:r>
        <w:br/>
      </w:r>
      <w:r>
        <w:t xml:space="preserve">is multifaceted. They are warriors against fire, yes, but they are also community leaders, environmental adapters, and symbols of resilience. The city of</w:t>
      </w:r>
      <w:r>
        <w:t xml:space="preserve"> </w:t>
      </w:r>
      <w:r>
        <w:rPr>
          <w:bCs/>
          <w:b/>
        </w:rPr>
        <w:t xml:space="preserve">Bangkok Thailand</w:t>
      </w:r>
      <w:r>
        <w:t xml:space="preserve">, with its chaotic energy and deep cultural roots, demands a firefighter who is not only skilled in extinguishing flames but also capable of connecting with the people they serve.</w:t>
      </w:r>
    </w:p>
    <w:p>
      <w:pPr>
        <w:pStyle w:val="BodyText"/>
      </w:pPr>
      <w:r>
        <w:t xml:space="preserve">As Bangkok continues to evolve into a global hub, the role of the fire service must evolve with it. Investment in better equipment, improved infrastructure planning, and enhanced mental health resources are essential. Yet, beyond these tangible needs lies an intangible truth: that the</w:t>
      </w:r>
      <w:r>
        <w:t xml:space="preserve"> </w:t>
      </w:r>
      <w:r>
        <w:rPr>
          <w:bCs/>
          <w:b/>
        </w:rPr>
        <w:t xml:space="preserve">Firefighter</w:t>
      </w:r>
      <w:r>
        <w:br/>
      </w:r>
      <w:r>
        <w:t xml:space="preserve">represents hope in moments of crisis. They are the calm amidst the storm in a city that never sleeps.</w:t>
      </w:r>
    </w:p>
    <w:p>
      <w:pPr>
        <w:pStyle w:val="BodyText"/>
      </w:pPr>
      <w:r>
        <w:t xml:space="preserve">To reflect on being a</w:t>
      </w:r>
      <w:r>
        <w:t xml:space="preserve"> </w:t>
      </w:r>
      <w:r>
        <w:rPr>
          <w:bCs/>
          <w:b/>
        </w:rPr>
        <w:t xml:space="preserve">Firefighter</w:t>
      </w:r>
      <w:r>
        <w:br/>
      </w:r>
      <w:r>
        <w:t xml:space="preserve">in this context is to appreciate a service defined by humility and heroism. It is a reminder that while technology and strategy are vital, it is the human element—the willingness to run into danger for strangers—that defines the true spirit of firefighting in</w:t>
      </w:r>
      <w:r>
        <w:t xml:space="preserve"> </w:t>
      </w:r>
      <w:r>
        <w:rPr>
          <w:bCs/>
          <w:b/>
        </w:rPr>
        <w:t xml:space="preserve">Bangkok Thailand</w:t>
      </w:r>
      <w:r>
        <w:t xml:space="preserve">. As we look toward the future, supporting these individuals means honoring their sacrifice through better conditions, greater recognition, and sustained community engagement. The</w:t>
      </w:r>
      <w:r>
        <w:t xml:space="preserve"> </w:t>
      </w:r>
      <w:r>
        <w:rPr>
          <w:bCs/>
          <w:b/>
        </w:rPr>
        <w:t xml:space="preserve">Firefighter</w:t>
      </w:r>
      <w:r>
        <w:br/>
      </w:r>
      <w:r>
        <w:t xml:space="preserve">remains a cornerstone of safety and social cohesion in one of the world’s most dynamic cities.</w:t>
      </w:r>
    </w:p>
    <w:p>
      <w:r>
        <w:pict>
          <v:rect style="width:0;height:1.5pt" o:hralign="center" o:hrstd="t" o:hr="t"/>
        </w:pict>
      </w:r>
    </w:p>
    <w:p>
      <w:pPr>
        <w:pStyle w:val="FirstParagraph"/>
      </w:pPr>
      <w:r>
        <w:rPr>
          <w:iCs/>
          <w:i/>
        </w:rPr>
        <w:t xml:space="preserve">This document serves as a comprehensive reflection on the critical role, cultural significance, and operational challenges faced by firefighters within the unique urban environment of Thailand Bangkok. It underscores the necessity of tailored strategies and support systems to uphold safety standards in this vibrant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Firefighter in Thailand Bangkok</dc:title>
  <dc:creator/>
  <dc:language>en</dc:language>
  <cp:keywords/>
  <dcterms:created xsi:type="dcterms:W3CDTF">2026-07-29T17:39:01Z</dcterms:created>
  <dcterms:modified xsi:type="dcterms:W3CDTF">2026-07-29T17:39:01Z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