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Bangladesh</w:t>
      </w:r>
      <w:r>
        <w:t xml:space="preserve"> </w:t>
      </w:r>
      <w:r>
        <w:t xml:space="preserve">Dhaka</w:t>
      </w:r>
    </w:p>
    <w:bookmarkStart w:id="25" w:name="X8d8f070c2017adc18ce552b4fd42b149208ba1f"/>
    <w:p>
      <w:pPr>
        <w:pStyle w:val="Heading1"/>
      </w:pPr>
      <w:r>
        <w:t xml:space="preserve">Bridging Earth and Urbanization: A Reflection on the Geologist in Bangladesh Dhaka</w:t>
      </w:r>
    </w:p>
    <w:p>
      <w:pPr>
        <w:pStyle w:val="FirstParagraph"/>
      </w:pPr>
      <w:r>
        <w:t xml:space="preserve">In the bustling metropolis of Dhaka, where ancient rivers meet modern skyscrapers and where tradition clashes with rapid urban expansion, the role of a professional is often invisible to the naked eye. Yet, beneath the chaotic streets and towering concrete structures lies a complex geological framework that dictates not only how we build but whether our infrastructure will survive. Reflecting on the role of a</w:t>
      </w:r>
      <w:r>
        <w:t xml:space="preserve"> </w:t>
      </w:r>
      <w:r>
        <w:rPr>
          <w:bCs/>
          <w:b/>
        </w:rPr>
        <w:t xml:space="preserve">Geologist</w:t>
      </w:r>
      <w:r>
        <w:t xml:space="preserve"> </w:t>
      </w:r>
      <w:r>
        <w:t xml:space="preserve">in this specific context—</w:t>
      </w:r>
      <w:r>
        <w:rPr>
          <w:bCs/>
          <w:b/>
        </w:rPr>
        <w:t xml:space="preserve">Bangladesh Dhaka</w:t>
      </w:r>
      <w:r>
        <w:t xml:space="preserve">—reveals a profession that is far more than just rock collectors; it is a critical pillar of sustainable development, public safety, and environmental stewardship.</w:t>
      </w:r>
    </w:p>
    <w:bookmarkStart w:id="20" w:name="the-geological-identity-of-dhaka"/>
    <w:p>
      <w:pPr>
        <w:pStyle w:val="Heading2"/>
      </w:pPr>
      <w:r>
        <w:t xml:space="preserve">The Geological Identity of Dhaka</w:t>
      </w:r>
    </w:p>
    <w:p>
      <w:pPr>
        <w:pStyle w:val="FirstParagraph"/>
      </w:pPr>
      <w:r>
        <w:t xml:space="preserve">To understand the necessity of geological expertise in Dhaka, one must first appreciate the unique geological identity of this city. Dhaka is situated on an active delta formed by the confluence of three major rivers: the Ganges (Padma), Brahmaputra (Jamuna), and Meghna. The soil profile here is predominantly composed alluvial deposits ranging from soft clays and silts to denser sands at varying depths. For a</w:t>
      </w:r>
      <w:r>
        <w:t xml:space="preserve"> </w:t>
      </w:r>
      <w:r>
        <w:rPr>
          <w:bCs/>
          <w:b/>
        </w:rPr>
        <w:t xml:space="preserve">Geologist</w:t>
      </w:r>
      <w:r>
        <w:t xml:space="preserve">, this presents a unique set of challenges. The city is not built on bedrock but rather on layers of sediment that have accumulated over millennia, making the ground inherently compressible and prone to settling.</w:t>
      </w:r>
    </w:p>
    <w:p>
      <w:pPr>
        <w:pStyle w:val="BodyText"/>
      </w:pPr>
      <w:r>
        <w:t xml:space="preserve">This geological reality is the foundational constraint for every development project in</w:t>
      </w:r>
      <w:r>
        <w:t xml:space="preserve"> </w:t>
      </w:r>
      <w:r>
        <w:rPr>
          <w:bCs/>
          <w:b/>
        </w:rPr>
        <w:t xml:space="preserve">Bangladesh Dhaka</w:t>
      </w:r>
      <w:r>
        <w:t xml:space="preserve">. When we reflect on the frequent subsidence issues, waterlogging during monsoons, and structural failures in high-rise buildings, we are seeing direct consequences of ignoring or poorly interpreting geological data. The geologist’s role begins here: interpreting the subsurface history to predict future behavior. Without this foundational knowledge, urban planning in Dhaka becomes a gamble with public safety.</w:t>
      </w:r>
    </w:p>
    <w:bookmarkEnd w:id="20"/>
    <w:bookmarkStart w:id="21" w:name="Xc0b45605dea628b9f3ec539733541eacedc06d1"/>
    <w:p>
      <w:pPr>
        <w:pStyle w:val="Heading2"/>
      </w:pPr>
      <w:r>
        <w:t xml:space="preserve">The Geologist as a Guardian Against Subsidence and Flood Risk</w:t>
      </w:r>
    </w:p>
    <w:p>
      <w:pPr>
        <w:pStyle w:val="FirstParagraph"/>
      </w:pPr>
      <w:r>
        <w:t xml:space="preserve">One of the most pressing reflections regarding the geologist in Dhaka is their role in combating land subsidence. As groundwater extraction increases to meet the demands of a growing population, the aquifers beneath Dhaka are being depleted. This leads to a compaction of soil layers, causing the land surface to sink. A skilled</w:t>
      </w:r>
      <w:r>
        <w:t xml:space="preserve"> </w:t>
      </w:r>
      <w:r>
        <w:rPr>
          <w:bCs/>
          <w:b/>
        </w:rPr>
        <w:t xml:space="preserve">Geologist</w:t>
      </w:r>
      <w:r>
        <w:t xml:space="preserve"> </w:t>
      </w:r>
      <w:r>
        <w:t xml:space="preserve">monitors these changes through hydrogeological studies and geotechnical surveys.</w:t>
      </w:r>
    </w:p>
    <w:p>
      <w:pPr>
        <w:pStyle w:val="BodyText"/>
      </w:pPr>
      <w:r>
        <w:t xml:space="preserve">"In the context of Bangladesh Dhaka, the geologist does not merely describe the earth; they interpret its instability to prevent disaster."</w:t>
      </w:r>
    </w:p>
    <w:p>
      <w:pPr>
        <w:pStyle w:val="BodyText"/>
      </w:pPr>
      <w:r>
        <w:t xml:space="preserve">This is particularly crucial when considering flood risks. Dhaka is prone to severe urban flooding due to both meteorological factors and poor drainage, which is intrinsically linked to the topography and soil permeability determined by geological surveys. By analyzing the geological structure, geologists can advise on where natural drainage channels should be preserved rather than filled in for construction. They provide the data necessary for creating effective flood mitigation strategies that respect the natural flow of water through different soil strata.</w:t>
      </w:r>
    </w:p>
    <w:bookmarkEnd w:id="21"/>
    <w:bookmarkStart w:id="22" w:name="Xf1af094b38745c3ec850e96b1ae4f11a9875f2b"/>
    <w:p>
      <w:pPr>
        <w:pStyle w:val="Heading2"/>
      </w:pPr>
      <w:r>
        <w:t xml:space="preserve">The Geotechnical Imperative: Safety in Vertical Growth</w:t>
      </w:r>
    </w:p>
    <w:p>
      <w:pPr>
        <w:pStyle w:val="FirstParagraph"/>
      </w:pPr>
      <w:r>
        <w:t xml:space="preserve">Dhaka is undergoing a vertical revolution. The skyline is dotted with high-rise buildings, commercial complexes, and residential towers. However, many of these structures were built without adequate geotechnical investigation—a failure of oversight that has led to cracks in foundations and uneven settling over time. Herein lies the critical intervention of the</w:t>
      </w:r>
      <w:r>
        <w:t xml:space="preserve"> </w:t>
      </w:r>
      <w:r>
        <w:rPr>
          <w:bCs/>
          <w:b/>
        </w:rPr>
        <w:t xml:space="preserve">Geologist</w:t>
      </w:r>
      <w:r>
        <w:t xml:space="preserve">.</w:t>
      </w:r>
    </w:p>
    <w:p>
      <w:pPr>
        <w:pStyle w:val="BodyText"/>
      </w:pPr>
      <w:r>
        <w:t xml:space="preserve">A geotechnical engineer or applied</w:t>
      </w:r>
      <w:r>
        <w:t xml:space="preserve"> </w:t>
      </w:r>
      <w:r>
        <w:rPr>
          <w:bCs/>
          <w:b/>
        </w:rPr>
        <w:t xml:space="preserve">Geologist</w:t>
      </w:r>
      <w:r>
        <w:t xml:space="preserve"> </w:t>
      </w:r>
      <w:r>
        <w:t xml:space="preserve">conducts borehole sampling, soil testing, and seismic analysis before any major construction begins in Dhaka. They determine the bearing capacity of the soil. In areas with thick layers of soft clay, deep pile foundations are required to reach stable sand layers or bedrock equivalents. By providing these essential data points, the geologist ensures that buildings are anchored securely against the shifting ground.</w:t>
      </w:r>
    </w:p>
    <w:p>
      <w:pPr>
        <w:pStyle w:val="BodyText"/>
      </w:pPr>
      <w:r>
        <w:t xml:space="preserve">This role extends to seismic safety as well. Bangladesh lies in a seismically active zone. While Dhaka is not on a major fault line, it is susceptible to tremors from distant earthquakes due to its deep alluvial deposits, which can amplify seismic waves (a phenomenon known as site amplification). A</w:t>
      </w:r>
      <w:r>
        <w:t xml:space="preserve"> </w:t>
      </w:r>
      <w:r>
        <w:rPr>
          <w:bCs/>
          <w:b/>
        </w:rPr>
        <w:t xml:space="preserve">Geologist</w:t>
      </w:r>
      <w:r>
        <w:t xml:space="preserve"> </w:t>
      </w:r>
      <w:r>
        <w:t xml:space="preserve">analyzes the soil's response to shaking, informing engineers on how to design structures that can withstand potential seismic events. In</w:t>
      </w:r>
      <w:r>
        <w:t xml:space="preserve"> </w:t>
      </w:r>
      <w:r>
        <w:rPr>
          <w:bCs/>
          <w:b/>
        </w:rPr>
        <w:t xml:space="preserve">Bangladesh Dhaka</w:t>
      </w:r>
      <w:r>
        <w:t xml:space="preserve">, ignoring this geological nuance could lead to catastrophic losses in the event of a significant earthquake.</w:t>
      </w:r>
    </w:p>
    <w:bookmarkEnd w:id="22"/>
    <w:bookmarkStart w:id="23" w:name="X99db3d65cd187225975dbc8ecb5342bdf9575a7"/>
    <w:p>
      <w:pPr>
        <w:pStyle w:val="Heading2"/>
      </w:pPr>
      <w:r>
        <w:t xml:space="preserve">Sustainable Resource Management and Environmental Protection</w:t>
      </w:r>
    </w:p>
    <w:p>
      <w:pPr>
        <w:pStyle w:val="FirstParagraph"/>
      </w:pPr>
      <w:r>
        <w:t xml:space="preserve">Beyond structural safety, the geologist plays a pivotal role in sustainable resource management. Dhaka faces an acute water crisis, relying heavily on groundwater. Geologists map aquifers, assess their recharge rates, and identify areas vulnerable to contamination from industrial waste and sewage leaching through soil layers. Their work informs policies on where industrial zones should be located to prevent toxic substances from seeping into drinking water sources.</w:t>
      </w:r>
    </w:p>
    <w:p>
      <w:pPr>
        <w:pStyle w:val="BodyText"/>
      </w:pPr>
      <w:r>
        <w:t xml:space="preserve">Furthermore, in the pursuit of green building practices in</w:t>
      </w:r>
      <w:r>
        <w:t xml:space="preserve"> </w:t>
      </w:r>
      <w:r>
        <w:rPr>
          <w:bCs/>
          <w:b/>
        </w:rPr>
        <w:t xml:space="preserve">Bangladesh Dhaka</w:t>
      </w:r>
      <w:r>
        <w:t xml:space="preserve">, geologists contribute to sustainable construction by sourcing local materials responsibly and assessing the environmental impact of excavation. They help balance development needs with ecological preservation, ensuring that the rapid urbanization does not irreparably damage the delicate geological ecosystem.</w:t>
      </w:r>
    </w:p>
    <w:bookmarkEnd w:id="23"/>
    <w:bookmarkStart w:id="24" w:name="Xd77078838f2fd5e1dff8e555afbe314b2965ef8"/>
    <w:p>
      <w:pPr>
        <w:pStyle w:val="Heading2"/>
      </w:pPr>
      <w:r>
        <w:t xml:space="preserve">Conclusion: A Call for Geological Awareness in Dhaka</w:t>
      </w:r>
    </w:p>
    <w:p>
      <w:pPr>
        <w:pStyle w:val="FirstParagraph"/>
      </w:pPr>
      <w:r>
        <w:t xml:space="preserve">In reflection, the profession of a</w:t>
      </w:r>
      <w:r>
        <w:t xml:space="preserve"> </w:t>
      </w:r>
      <w:r>
        <w:rPr>
          <w:bCs/>
          <w:b/>
        </w:rPr>
        <w:t xml:space="preserve">Geologist</w:t>
      </w:r>
      <w:r>
        <w:t xml:space="preserve"> </w:t>
      </w:r>
      <w:r>
        <w:t xml:space="preserve">is indispensable to the future of</w:t>
      </w:r>
      <w:r>
        <w:t xml:space="preserve"> </w:t>
      </w:r>
      <w:r>
        <w:rPr>
          <w:bCs/>
          <w:b/>
        </w:rPr>
        <w:t xml:space="preserve">Bangladesh Dhaka</w:t>
      </w:r>
      <w:r>
        <w:t xml:space="preserve">. It is a discipline that bridges the gap between natural earth processes and human ambition. As Dhaka continues to grow, facing challenges from climate change, population pressure, and infrastructure demands, the insights provided by geological science become increasingly vital.</w:t>
      </w:r>
    </w:p>
    <w:p>
      <w:pPr>
        <w:pStyle w:val="BodyText"/>
      </w:pPr>
      <w:r>
        <w:t xml:space="preserve">We must move towards a culture where geological surveys are not an optional cost-cutting measure but a mandatory prerequisite for development. By integrating professional</w:t>
      </w:r>
      <w:r>
        <w:t xml:space="preserve"> </w:t>
      </w:r>
      <w:r>
        <w:rPr>
          <w:bCs/>
          <w:b/>
        </w:rPr>
        <w:t xml:space="preserve">Geologist</w:t>
      </w:r>
      <w:r>
        <w:t xml:space="preserve"> </w:t>
      </w:r>
      <w:r>
        <w:t xml:space="preserve">expertise into urban planning, policy-making, and construction standards in</w:t>
      </w:r>
      <w:r>
        <w:t xml:space="preserve"> </w:t>
      </w:r>
      <w:r>
        <w:rPr>
          <w:bCs/>
          <w:b/>
        </w:rPr>
        <w:t xml:space="preserve">Bangladesh Dhaka</w:t>
      </w:r>
      <w:r>
        <w:t xml:space="preserve">, we can build a city that is not only resilient to the threats of nature but also sustainable for generations to come. The earth beneath our feet tells a story; it is the geologist’s job to listen, and it is society’s responsibility to heed that warning.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Geologist in Bangladesh Dhaka</dc:title>
  <dc:creator/>
  <dc:language>en</dc:language>
  <cp:keywords/>
  <dcterms:created xsi:type="dcterms:W3CDTF">2026-07-29T12:07:38Z</dcterms:created>
  <dcterms:modified xsi:type="dcterms:W3CDTF">2026-07-29T12:07:38Z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