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China</w:t>
      </w:r>
      <w:r>
        <w:t xml:space="preserve"> </w:t>
      </w:r>
      <w:r>
        <w:t xml:space="preserve">Guangzhou</w:t>
      </w:r>
    </w:p>
    <w:bookmarkStart w:id="25" w:name="Xa6cec8a74f80f7a99e0bdb230ddfdc598d32a32"/>
    <w:p>
      <w:pPr>
        <w:pStyle w:val="Heading1"/>
      </w:pPr>
      <w:r>
        <w:t xml:space="preserve">Bridging Ancient Earth and Modern Metropolis: A Reflection on the Geologist in China Guangzhou</w:t>
      </w:r>
    </w:p>
    <w:p>
      <w:pPr>
        <w:pStyle w:val="FirstParagraph"/>
      </w:pPr>
      <w:r>
        <w:t xml:space="preserve">The intersection of natural science and rapid urbanization creates a unique professional landscape that demands both technical expertise and profound philosophical reflection. As I consider the role of the</w:t>
      </w:r>
      <w:r>
        <w:t xml:space="preserve"> </w:t>
      </w:r>
      <w:r>
        <w:t xml:space="preserve">Geologist</w:t>
      </w:r>
      <w:r>
        <w:t xml:space="preserve">, particularly within the dynamic context of</w:t>
      </w:r>
      <w:r>
        <w:t xml:space="preserve"> </w:t>
      </w:r>
      <w:r>
        <w:t xml:space="preserve">China Guangzhou</w:t>
      </w:r>
      <w:r>
        <w:t xml:space="preserve">, I am struck by the immense responsibility carried by those who study the earth beneath our feet. This reflection paper explores how geological knowledge serves as both a foundation for development and a safeguard for sustainability in one of China’s most vital economic hubs.</w:t>
      </w:r>
    </w:p>
    <w:bookmarkStart w:id="20" w:name="the-geological-context-of-guangzhou"/>
    <w:p>
      <w:pPr>
        <w:pStyle w:val="Heading2"/>
      </w:pPr>
      <w:r>
        <w:t xml:space="preserve">The Geological Context of Guangzhou</w:t>
      </w:r>
    </w:p>
    <w:p>
      <w:pPr>
        <w:pStyle w:val="FirstParagraph"/>
      </w:pPr>
      <w:r>
        <w:t xml:space="preserve">To understand the significance of geological work in this region, one must first appreciate the physical setting.</w:t>
      </w:r>
      <w:r>
        <w:t xml:space="preserve"> </w:t>
      </w:r>
      <w:r>
        <w:t xml:space="preserve">China Guangzhou</w:t>
      </w:r>
      <w:r>
        <w:t xml:space="preserve">, located on the Pearl River Delta, is a city built upon layers of sedimentary history, tectonic complexity, and hydrogeological nuance. Unlike cities situated on bedrock shields or stable plains, Guangzhou faces unique geological challenges. The region is prone to karst topography in certain suburbs, high water tables that complicate deep excavation for subways and skyscrapers, and the overarching threat of seismic activity associated with nearby fault lines.</w:t>
      </w:r>
    </w:p>
    <w:p>
      <w:pPr>
        <w:pStyle w:val="BodyText"/>
      </w:pPr>
      <w:r>
        <w:t xml:space="preserve">In this environment, the</w:t>
      </w:r>
      <w:r>
        <w:t xml:space="preserve"> </w:t>
      </w:r>
      <w:r>
        <w:t xml:space="preserve">Geologist</w:t>
      </w:r>
      <w:r>
        <w:t xml:space="preserve"> </w:t>
      </w:r>
      <w:r>
        <w:t xml:space="preserve">is not merely an academic observer but a critical engineer of safety. The reflection here is deeply practical: every pile driven into the ground in Guangzhou requires geological certainty. Without accurate subsurface data, the ambitious infrastructure projects that define modern</w:t>
      </w:r>
      <w:r>
        <w:t xml:space="preserve"> </w:t>
      </w:r>
      <w:r>
        <w:t xml:space="preserve">China Guangzhou</w:t>
      </w:r>
      <w:r>
        <w:t xml:space="preserve"> </w:t>
      </w:r>
      <w:r>
        <w:t xml:space="preserve">would be impossible to execute safely. The geologist acts as the bridge between theoretical earth science and tangible urban reality.</w:t>
      </w:r>
    </w:p>
    <w:bookmarkEnd w:id="20"/>
    <w:bookmarkStart w:id="21" w:name="Xa647aea48943cf6d5aff0b1f0917ee920c7952d"/>
    <w:p>
      <w:pPr>
        <w:pStyle w:val="Heading2"/>
      </w:pPr>
      <w:r>
        <w:t xml:space="preserve">Sustainability and Environmental Stewardship</w:t>
      </w:r>
    </w:p>
    <w:p>
      <w:pPr>
        <w:pStyle w:val="FirstParagraph"/>
      </w:pPr>
      <w:r>
        <w:t xml:space="preserve">A deeper reflection on the profession reveals its ethical dimensions. In</w:t>
      </w:r>
      <w:r>
        <w:t xml:space="preserve"> </w:t>
      </w:r>
      <w:r>
        <w:t xml:space="preserve">China Guangzhou</w:t>
      </w:r>
      <w:r>
        <w:t xml:space="preserve">, where industrialization has proceeded at a breakneck pace, environmental degradation has been a historical consequence. The modern</w:t>
      </w:r>
      <w:r>
        <w:t xml:space="preserve"> </w:t>
      </w:r>
      <w:r>
        <w:t xml:space="preserve">Geologist</w:t>
      </w:r>
      <w:r>
        <w:t xml:space="preserve"> </w:t>
      </w:r>
      <w:r>
        <w:t xml:space="preserve">plays a pivotal role in remediation and prevention. Soil contamination from past industrial activities requires detailed geochemical mapping to identify toxic heavy metals and pollutants. It is the geologist who determines the extent of groundwater vulnerability and proposes methods for aquifer protection.</w:t>
      </w:r>
    </w:p>
    <w:p>
      <w:pPr>
        <w:pStyle w:val="BodyText"/>
      </w:pPr>
      <w:r>
        <w:t xml:space="preserve">This aspect of the profession forces a reflection on humanity’s impact on the planet. In a city as dense as Guangzhou, land is scarce. The preservation of geological sites, such as those in Nansha District, becomes an exercise in balancing development with heritage. The</w:t>
      </w:r>
      <w:r>
        <w:t xml:space="preserve"> </w:t>
      </w:r>
      <w:r>
        <w:t xml:space="preserve">Geologist</w:t>
      </w:r>
      <w:r>
        <w:t xml:space="preserve"> </w:t>
      </w:r>
      <w:r>
        <w:t xml:space="preserve">must advocate for the preservation of natural landscapes while allowing for economic growth. This duality creates a complex professional identity where one is both a developer’s ally and nature’s defender.</w:t>
      </w:r>
    </w:p>
    <w:bookmarkEnd w:id="21"/>
    <w:bookmarkStart w:id="22" w:name="X831cda05827b07c80280099dae47bff2fa3313d"/>
    <w:p>
      <w:pPr>
        <w:pStyle w:val="Heading2"/>
      </w:pPr>
      <w:r>
        <w:t xml:space="preserve">The Challenge of Urbanization and Land Subsidence</w:t>
      </w:r>
    </w:p>
    <w:p>
      <w:pPr>
        <w:pStyle w:val="FirstParagraph"/>
      </w:pPr>
      <w:r>
        <w:t xml:space="preserve">One of the most pressing issues facing</w:t>
      </w:r>
      <w:r>
        <w:t xml:space="preserve"> </w:t>
      </w:r>
      <w:r>
        <w:t xml:space="preserve">China Guangzhou</w:t>
      </w:r>
      <w:r>
        <w:t xml:space="preserve"> </w:t>
      </w:r>
      <w:r>
        <w:t xml:space="preserve">is land subsidence, often caused by excessive groundwater extraction. Here, the reflection turns to resource management. The</w:t>
      </w:r>
      <w:r>
        <w:t xml:space="preserve"> </w:t>
      </w:r>
      <w:r>
        <w:t xml:space="preserve">Geologist</w:t>
      </w:r>
      <w:r>
        <w:t xml:space="preserve"> </w:t>
      </w:r>
      <w:r>
        <w:t xml:space="preserve">monitors ground deformation using satellite interferometry and borehole measurements. This data is crucial for predicting future沉降 (settlement) risks that could threaten infrastructure stability.</w:t>
      </w:r>
    </w:p>
    <w:p>
      <w:pPr>
        <w:pStyle w:val="BodyText"/>
      </w:pPr>
      <w:r>
        <w:t xml:space="preserve">This technical work requires a long-term perspective. While politicians and developers often focus on quarterly results, the</w:t>
      </w:r>
      <w:r>
        <w:t xml:space="preserve"> </w:t>
      </w:r>
      <w:r>
        <w:t xml:space="preserve">Geologist</w:t>
      </w:r>
      <w:r>
        <w:t xml:space="preserve"> </w:t>
      </w:r>
      <w:r>
        <w:t xml:space="preserve">thinks in decades or centuries. Reflecting on this temporal disparity highlights the unique value of geological training: it instills a sense of deep time awareness. In</w:t>
      </w:r>
      <w:r>
        <w:t xml:space="preserve"> </w:t>
      </w:r>
      <w:r>
        <w:t xml:space="preserve">China Guangzhou</w:t>
      </w:r>
      <w:r>
        <w:t xml:space="preserve">, where change is instantaneous, the geologist provides a grounding force, reminding planners that the earth moves slowly and responds to stress with delays that can be catastrophic if ignored.</w:t>
      </w:r>
    </w:p>
    <w:bookmarkEnd w:id="22"/>
    <w:bookmarkStart w:id="23" w:name="Xba3bf98ba291a4a1dae25c4bc9b33f764f801aa"/>
    <w:p>
      <w:pPr>
        <w:pStyle w:val="Heading2"/>
      </w:pPr>
      <w:r>
        <w:t xml:space="preserve">Cultural Reflection: Harmony Between Man and Earth</w:t>
      </w:r>
    </w:p>
    <w:p>
      <w:pPr>
        <w:pStyle w:val="FirstParagraph"/>
      </w:pPr>
      <w:r>
        <w:t xml:space="preserve">Beyond science and engineering, there is a cultural layer to this reflection. Traditional Chinese philosophy emphasizes harmony between humans and nature (Tian Ren He Yi). The modern</w:t>
      </w:r>
      <w:r>
        <w:t xml:space="preserve"> </w:t>
      </w:r>
      <w:r>
        <w:t xml:space="preserve">Geologist</w:t>
      </w:r>
      <w:r>
        <w:t xml:space="preserve"> </w:t>
      </w:r>
      <w:r>
        <w:t xml:space="preserve">in</w:t>
      </w:r>
      <w:r>
        <w:t xml:space="preserve"> </w:t>
      </w:r>
      <w:r>
        <w:t xml:space="preserve">China Guangzhou</w:t>
      </w:r>
      <w:r>
        <w:t xml:space="preserve"> </w:t>
      </w:r>
      <w:r>
        <w:t xml:space="preserve">operationalizes this ancient wisdom through contemporary science. By understanding the local geology, planners can design cities that work with natural drainage systems rather than against them. Green infrastructure, sponge city concepts, and eco-friendly construction practices are all rooted in geological principles.</w:t>
      </w:r>
    </w:p>
    <w:p>
      <w:pPr>
        <w:pStyle w:val="BodyText"/>
      </w:pPr>
      <w:r>
        <w:t xml:space="preserve">This cultural alignment suggests that the role of the</w:t>
      </w:r>
      <w:r>
        <w:t xml:space="preserve"> </w:t>
      </w:r>
      <w:r>
        <w:t xml:space="preserve">Geologist</w:t>
      </w:r>
      <w:r>
        <w:t xml:space="preserve"> </w:t>
      </w:r>
      <w:r>
        <w:t xml:space="preserve">is evolving from a technical specialist to a holistic urban advisor. In</w:t>
      </w:r>
      <w:r>
        <w:t xml:space="preserve"> </w:t>
      </w:r>
      <w:r>
        <w:t xml:space="preserve">China Guangzhou</w:t>
      </w:r>
      <w:r>
        <w:t xml:space="preserve">, success is not measured solely by height or speed, but by resilience and livability. The geologist contributes to this definition of success by ensuring that the foundation of the city is robust enough to withstand both physical stresses and environmental changes.</w:t>
      </w:r>
    </w:p>
    <w:bookmarkEnd w:id="23"/>
    <w:bookmarkStart w:id="24" w:name="conclusion-the-indispensable-foundation"/>
    <w:p>
      <w:pPr>
        <w:pStyle w:val="Heading2"/>
      </w:pPr>
      <w:r>
        <w:t xml:space="preserve">Conclusion: The Indispensable Foundation</w:t>
      </w:r>
    </w:p>
    <w:p>
      <w:pPr>
        <w:pStyle w:val="FirstParagraph"/>
      </w:pPr>
      <w:r>
        <w:t xml:space="preserve">In conclusion, reflecting on the role of the</w:t>
      </w:r>
      <w:r>
        <w:t xml:space="preserve"> </w:t>
      </w:r>
      <w:r>
        <w:t xml:space="preserve">Geologist</w:t>
      </w:r>
      <w:r>
        <w:t xml:space="preserve"> </w:t>
      </w:r>
      <w:r>
        <w:t xml:space="preserve">in</w:t>
      </w:r>
      <w:r>
        <w:t xml:space="preserve"> </w:t>
      </w:r>
      <w:r>
        <w:t xml:space="preserve">China Guangzhou</w:t>
      </w:r>
      <w:r>
        <w:t xml:space="preserve"> </w:t>
      </w:r>
      <w:r>
        <w:t xml:space="preserve">reveals a profession that is far more than rock collecting or map making. It is a discipline of critical importance to urban survival, environmental health, and cultural harmony. The geologist provides the essential knowledge base that allows</w:t>
      </w:r>
      <w:r>
        <w:t xml:space="preserve"> </w:t>
      </w:r>
      <w:r>
        <w:t xml:space="preserve">China Guangzhou</w:t>
      </w:r>
      <w:r>
        <w:t xml:space="preserve"> </w:t>
      </w:r>
      <w:r>
        <w:t xml:space="preserve">to rise safely above its complex geological foundation.</w:t>
      </w:r>
    </w:p>
    <w:p>
      <w:pPr>
        <w:pStyle w:val="BodyText"/>
      </w:pPr>
      <w:r>
        <w:t xml:space="preserve">As we look toward the future, with increasing climate uncertainties and continued urban expansion in Guangdong Province, the need for skilled geological expertise will only grow. The</w:t>
      </w:r>
      <w:r>
        <w:t xml:space="preserve"> </w:t>
      </w:r>
      <w:r>
        <w:t xml:space="preserve">Geologist</w:t>
      </w:r>
      <w:r>
        <w:t xml:space="preserve"> </w:t>
      </w:r>
      <w:r>
        <w:t xml:space="preserve">serves as the guardian of the subsurface, ensuring that the bright lights and bustling streets of</w:t>
      </w:r>
      <w:r>
        <w:t xml:space="preserve"> </w:t>
      </w:r>
      <w:r>
        <w:t xml:space="preserve">China Guangzhou</w:t>
      </w:r>
      <w:r>
        <w:t xml:space="preserve"> </w:t>
      </w:r>
      <w:r>
        <w:t xml:space="preserve">are built on solid ground—both literally and metaphorically. This reflection underscores that while skyscrapers may capture our eyes, it is the earth beneath them that supports our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Geologist in China Guangzhou</dc:title>
  <dc:creator/>
  <dc:language>en</dc:language>
  <cp:keywords/>
  <dcterms:created xsi:type="dcterms:W3CDTF">2026-07-29T12:25:09Z</dcterms:created>
  <dcterms:modified xsi:type="dcterms:W3CDTF">2026-07-29T12:25:09Z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