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France</w:t>
      </w:r>
      <w:r>
        <w:t xml:space="preserve"> </w:t>
      </w:r>
      <w:r>
        <w:t xml:space="preserve">Marseille</w:t>
      </w:r>
    </w:p>
    <w:bookmarkStart w:id="25" w:name="Xff5f2fece8ab753afe1508b2791d325d412f5a9"/>
    <w:p>
      <w:pPr>
        <w:pStyle w:val="Heading1"/>
      </w:pPr>
      <w:r>
        <w:t xml:space="preserve">The Stone Whisperer in the South: A Reflection on Being a Geologist in France Marseille</w:t>
      </w:r>
    </w:p>
    <w:p>
      <w:pPr>
        <w:pStyle w:val="FirstParagraph"/>
      </w:pPr>
      <w:r>
        <w:rPr>
          <w:bCs/>
          <w:b/>
        </w:rPr>
        <w:t xml:space="preserve">Date:</w:t>
      </w:r>
      <w:r>
        <w:t xml:space="preserve"> </w:t>
      </w:r>
      <w:r>
        <w:t xml:space="preserve">October 24, 2023</w:t>
      </w:r>
    </w:p>
    <w:p>
      <w:pPr>
        <w:pStyle w:val="BodyText"/>
      </w:pPr>
      <w:r>
        <w:rPr>
          <w:bCs/>
          <w:b/>
        </w:rPr>
        <w:t xml:space="preserve">Subject:</w:t>
      </w:r>
    </w:p>
    <w:bookmarkStart w:id="20" w:name="X00c587694d3bbb483de34d50d2600a2b1750294"/>
    <w:p>
      <w:pPr>
        <w:pStyle w:val="Heading2"/>
      </w:pPr>
      <w:r>
        <w:t xml:space="preserve">I. Introduction: The Weight of History Beneath Our Feet</w:t>
      </w:r>
    </w:p>
    <w:p>
      <w:pPr>
        <w:pStyle w:val="FirstParagraph"/>
      </w:pPr>
      <w:r>
        <w:t xml:space="preserve">Standing on the sun-drenched cliffs of Cap Canaille or walking along the rocky shores near Île d’If, one cannot help but feel a profound sense of temporal dislocation. To be a</w:t>
      </w:r>
      <w:r>
        <w:t xml:space="preserve"> </w:t>
      </w:r>
      <w:r>
        <w:rPr>
          <w:bCs/>
          <w:b/>
        </w:rPr>
        <w:t xml:space="preserve">Geologist</w:t>
      </w:r>
      <w:r>
        <w:t xml:space="preserve"> </w:t>
      </w:r>
      <w:r>
        <w:t xml:space="preserve">in this region is to engage in a continuous dialogue with deep time. This reflection paper serves as an examination of my professional journey and philosophical understanding of geology within the specific, vibrant, and complex context of</w:t>
      </w:r>
      <w:r>
        <w:t xml:space="preserve"> </w:t>
      </w:r>
      <w:r>
        <w:rPr>
          <w:bCs/>
          <w:b/>
        </w:rPr>
        <w:t xml:space="preserve">France Marseille</w:t>
      </w:r>
      <w:r>
        <w:t xml:space="preserve">. It is not merely about rock identification or stratigraphic analysis; it is about understanding how the earth shapes human history, urban planning, and cultural identity in one of France’s most dynamic port cities.</w:t>
      </w:r>
      <w:r>
        <w:t xml:space="preserve"> </w:t>
      </w:r>
      <w:r>
        <w:t xml:space="preserve">Marseille is a city built on contradiction: it is ancient yet modern, Mediterranean yet distinctly French. For a</w:t>
      </w:r>
      <w:r>
        <w:t xml:space="preserve"> </w:t>
      </w:r>
      <w:r>
        <w:rPr>
          <w:bCs/>
          <w:b/>
        </w:rPr>
        <w:t xml:space="preserve">Geologist</w:t>
      </w:r>
      <w:r>
        <w:t xml:space="preserve">, this duality presents unique challenges and rewards. The landscape here is not just a backdrop; it is an active participant in the life of the city. From the limestone calanques that define its coastline to the clay deposits that once fueled its pottery industries, the geology of</w:t>
      </w:r>
      <w:r>
        <w:t xml:space="preserve"> </w:t>
      </w:r>
      <w:r>
        <w:rPr>
          <w:bCs/>
          <w:b/>
        </w:rPr>
        <w:t xml:space="preserve">France Marseille</w:t>
      </w:r>
      <w:r>
        <w:t xml:space="preserve"> </w:t>
      </w:r>
      <w:r>
        <w:t xml:space="preserve">is inextricably linked to its socioeconomic development. This document explores how my role extends beyond technical data collection to include heritage preservation, risk management, and environmental stewardship.</w:t>
      </w:r>
    </w:p>
    <w:bookmarkEnd w:id="20"/>
    <w:bookmarkStart w:id="21" w:name="X54bf4fd642ac2eade15c6b2464f70ea80fc0de5"/>
    <w:p>
      <w:pPr>
        <w:pStyle w:val="Heading2"/>
      </w:pPr>
      <w:r>
        <w:t xml:space="preserve">II. The Geological Identity of France Marseille</w:t>
      </w:r>
    </w:p>
    <w:p>
      <w:pPr>
        <w:pStyle w:val="FirstParagraph"/>
      </w:pPr>
      <w:r>
        <w:t xml:space="preserve">To understand the significance of working as a</w:t>
      </w:r>
      <w:r>
        <w:t xml:space="preserve"> </w:t>
      </w:r>
      <w:r>
        <w:rPr>
          <w:bCs/>
          <w:b/>
        </w:rPr>
        <w:t xml:space="preserve">Geologist</w:t>
      </w:r>
      <w:r>
        <w:t xml:space="preserve"> </w:t>
      </w:r>
      <w:r>
        <w:t xml:space="preserve">in this location, one must first appreciate the geological framework of</w:t>
      </w:r>
      <w:r>
        <w:t xml:space="preserve"> </w:t>
      </w:r>
      <w:r>
        <w:rPr>
          <w:bCs/>
          <w:b/>
        </w:rPr>
        <w:t xml:space="preserve">France Marseille</w:t>
      </w:r>
      <w:r>
        <w:t xml:space="preserve">. The region sits at a complex tectonic junction where the Alpine orogeny meets Mediterranean sedimentation. The prominent white limestone formations, primarily from the Miocene and Pliocene epochs, provide both beauty and structural challenge.</w:t>
      </w:r>
      <w:r>
        <w:t xml:space="preserve"> </w:t>
      </w:r>
      <w:r>
        <w:t xml:space="preserve">In my practice, I have observed that many residents view these rocks simply as scenery or building material. However, as a</w:t>
      </w:r>
      <w:r>
        <w:t xml:space="preserve"> </w:t>
      </w:r>
      <w:r>
        <w:rPr>
          <w:bCs/>
          <w:b/>
        </w:rPr>
        <w:t xml:space="preserve">Geologist</w:t>
      </w:r>
      <w:r>
        <w:t xml:space="preserve">, I see them as archives of past climates and sea-level changes. The calanques themselves are karst landscapes, carved by water over millennia into the carbonate platform. When conducting site assessments for new developments in</w:t>
      </w:r>
      <w:r>
        <w:t xml:space="preserve"> </w:t>
      </w:r>
      <w:r>
        <w:rPr>
          <w:bCs/>
          <w:b/>
        </w:rPr>
        <w:t xml:space="preserve">France Marseille</w:t>
      </w:r>
      <w:r>
        <w:t xml:space="preserve">, we must consider the porosity and fracture patterns of these limestones. Water management becomes a critical issue; what appears as dry rock above ground may harbor complex aquifers below.</w:t>
      </w:r>
      <w:r>
        <w:t xml:space="preserve"> </w:t>
      </w:r>
      <w:r>
        <w:t xml:space="preserve">Furthermore, the proximity to major fault lines requires rigorous seismic assessment. The history of earthquakes in Provence reminds us that geology is not static; it is dynamic and potentially destructive. As a</w:t>
      </w:r>
      <w:r>
        <w:t xml:space="preserve"> </w:t>
      </w:r>
      <w:r>
        <w:rPr>
          <w:bCs/>
          <w:b/>
        </w:rPr>
        <w:t xml:space="preserve">Geologist</w:t>
      </w:r>
      <w:r>
        <w:t xml:space="preserve">, my responsibility includes translating these scientific realities into understandable risks for urban planners and policymakers in</w:t>
      </w:r>
      <w:r>
        <w:t xml:space="preserve"> </w:t>
      </w:r>
      <w:r>
        <w:rPr>
          <w:bCs/>
          <w:b/>
        </w:rPr>
        <w:t xml:space="preserve">France Marseille</w:t>
      </w:r>
      <w:r>
        <w:t xml:space="preserve">. This translation process is vital for sustainable urban expansion, ensuring that the city grows without exacerbating its vulnerability to natural hazards.</w:t>
      </w:r>
    </w:p>
    <w:bookmarkEnd w:id="21"/>
    <w:bookmarkStart w:id="22" w:name="Xe500d2f88952738b0836afbd88c59a026214d11"/>
    <w:p>
      <w:pPr>
        <w:pStyle w:val="Heading2"/>
      </w:pPr>
      <w:r>
        <w:t xml:space="preserve">III. Urban Geology and Heritage Preservation</w:t>
      </w:r>
    </w:p>
    <w:p>
      <w:pPr>
        <w:pStyle w:val="FirstParagraph"/>
      </w:pPr>
      <w:r>
        <w:t xml:space="preserve">Marseille’s urban fabric is a palimpsest of geological influences. The historic Vieux-Port area sits on alluvial deposits, while the hillside neighborhoods rely on the stability of older limestone benches. Working as a</w:t>
      </w:r>
      <w:r>
        <w:t xml:space="preserve"> </w:t>
      </w:r>
      <w:r>
        <w:rPr>
          <w:bCs/>
          <w:b/>
        </w:rPr>
        <w:t xml:space="preserve">Geologist</w:t>
      </w:r>
      <w:r>
        <w:t xml:space="preserve"> </w:t>
      </w:r>
      <w:r>
        <w:t xml:space="preserve">here involves navigating the intersection of modern engineering requirements and heritage preservation laws.</w:t>
      </w:r>
      <w:r>
        <w:t xml:space="preserve"> </w:t>
      </w:r>
      <w:r>
        <w:t xml:space="preserve">I have frequently encountered projects where archaeological finds coincide with geological surveys. In</w:t>
      </w:r>
      <w:r>
        <w:t xml:space="preserve"> </w:t>
      </w:r>
      <w:r>
        <w:rPr>
          <w:bCs/>
          <w:b/>
        </w:rPr>
        <w:t xml:space="preserve">France Marseille</w:t>
      </w:r>
      <w:r>
        <w:t xml:space="preserve">, almost any excavation deeper than a few meters may uncover historical artifacts or ancient foundations. The geology dictates how these sites are preserved. For instance, the stability of soil in areas like the Notre-Dame de la Garde basilica requires constant monitoring due to erosion and weathering of the underlying rock. As a</w:t>
      </w:r>
      <w:r>
        <w:t xml:space="preserve"> </w:t>
      </w:r>
      <w:r>
        <w:rPr>
          <w:bCs/>
          <w:b/>
        </w:rPr>
        <w:t xml:space="preserve">Geologist</w:t>
      </w:r>
      <w:r>
        <w:t xml:space="preserve">, I collaborate with archaeologists and architects to ensure that structural reinforcements do not disturb significant historical layers while maintaining safety standards.</w:t>
      </w:r>
      <w:r>
        <w:t xml:space="preserve"> </w:t>
      </w:r>
      <w:r>
        <w:t xml:space="preserve">This interdisciplinary approach highlights a crucial aspect of being a</w:t>
      </w:r>
      <w:r>
        <w:t xml:space="preserve"> </w:t>
      </w:r>
      <w:r>
        <w:rPr>
          <w:bCs/>
          <w:b/>
        </w:rPr>
        <w:t xml:space="preserve">Geologist</w:t>
      </w:r>
      <w:r>
        <w:t xml:space="preserve"> </w:t>
      </w:r>
      <w:r>
        <w:t xml:space="preserve">in a historic city: we are custodians of both natural and cultural heritage. The limestone blocks used to build Marseille’s iconic buildings were often quarried locally, meaning the city literally rose from its own geological foundation. Understanding the source rock is essential for conservation efforts, as matching original materials requires precise geochemical analysis.</w:t>
      </w:r>
    </w:p>
    <w:bookmarkEnd w:id="22"/>
    <w:bookmarkStart w:id="23" w:name="Xa4fdb8f1570fd7d11ed28a0edcbfedf01aef52f"/>
    <w:p>
      <w:pPr>
        <w:pStyle w:val="Heading2"/>
      </w:pPr>
      <w:r>
        <w:t xml:space="preserve">IV. Environmental Stewardship and Climate Change</w:t>
      </w:r>
    </w:p>
    <w:p>
      <w:pPr>
        <w:pStyle w:val="FirstParagraph"/>
      </w:pPr>
      <w:r>
        <w:t xml:space="preserve">The most pressing challenge facing a</w:t>
      </w:r>
      <w:r>
        <w:t xml:space="preserve"> </w:t>
      </w:r>
      <w:r>
        <w:rPr>
          <w:bCs/>
          <w:b/>
        </w:rPr>
        <w:t xml:space="preserve">Geologist</w:t>
      </w:r>
      <w:r>
        <w:t xml:space="preserve"> </w:t>
      </w:r>
      <w:r>
        <w:t xml:space="preserve">in</w:t>
      </w:r>
      <w:r>
        <w:t xml:space="preserve"> </w:t>
      </w:r>
      <w:r>
        <w:rPr>
          <w:bCs/>
          <w:b/>
        </w:rPr>
        <w:t xml:space="preserve">France Marseille</w:t>
      </w:r>
      <w:r>
        <w:t xml:space="preserve">France Marseille. As a</w:t>
      </w:r>
      <w:r>
        <w:t xml:space="preserve"> </w:t>
      </w:r>
      <w:r>
        <w:rPr>
          <w:bCs/>
          <w:b/>
        </w:rPr>
        <w:t xml:space="preserve">Geologist</w:t>
      </w:r>
      <w:r>
        <w:t xml:space="preserve">, I advocate for nature-based solutions, such as restoring wetlands that act as natural buffers against flooding. This role requires not only technical expertise but also strong communication skills to engage with local communities and government bodies.</w:t>
      </w:r>
      <w:r>
        <w:t xml:space="preserve"> </w:t>
      </w:r>
      <w:r>
        <w:t xml:space="preserve">Education is a key component of this stewardship. Many residents in</w:t>
      </w:r>
      <w:r>
        <w:t xml:space="preserve"> </w:t>
      </w:r>
      <w:r>
        <w:rPr>
          <w:bCs/>
          <w:b/>
        </w:rPr>
        <w:t xml:space="preserve">France Marseille</w:t>
      </w:r>
      <w:r>
        <w:t xml:space="preserve"> </w:t>
      </w:r>
      <w:r>
        <w:t xml:space="preserve">are unaware of their geological context. By organizing workshops and publishing accessible reports, I aim to raise awareness about the importance of sustainable land use. Understanding that our homes are built on dynamic geological systems fosters a culture of resilience and respect for the environment.</w:t>
      </w:r>
    </w:p>
    <w:bookmarkEnd w:id="23"/>
    <w:bookmarkStart w:id="24" w:name="v.-conclusion-a-life-in-stone"/>
    <w:p>
      <w:pPr>
        <w:pStyle w:val="Heading2"/>
      </w:pPr>
      <w:r>
        <w:t xml:space="preserve">V. Conclusion: A Life in Stone</w:t>
      </w:r>
    </w:p>
    <w:p>
      <w:pPr>
        <w:pStyle w:val="FirstParagraph"/>
      </w:pPr>
      <w:r>
        <w:t xml:space="preserve">In conclusion, being a</w:t>
      </w:r>
      <w:r>
        <w:t xml:space="preserve"> </w:t>
      </w:r>
      <w:r>
        <w:rPr>
          <w:bCs/>
          <w:b/>
        </w:rPr>
        <w:t xml:space="preserve">Geologist</w:t>
      </w:r>
      <w:r>
        <w:t xml:space="preserve"> </w:t>
      </w:r>
      <w:r>
        <w:t xml:space="preserve">in</w:t>
      </w:r>
      <w:r>
        <w:t xml:space="preserve"> </w:t>
      </w:r>
      <w:r>
        <w:rPr>
          <w:bCs/>
          <w:b/>
        </w:rPr>
        <w:t xml:space="preserve">France Marseille</w:t>
      </w:r>
      <w:r>
        <w:t xml:space="preserve"> </w:t>
      </w:r>
      <w:r>
        <w:t xml:space="preserve">is more than a profession; it is an immersive experience into the soul of the region. It requires a synthesis of scientific rigor, cultural sensitivity, and environmental ethics. The geology of</w:t>
      </w:r>
      <w:r>
        <w:t xml:space="preserve"> </w:t>
      </w:r>
      <w:r>
        <w:rPr>
          <w:bCs/>
          <w:b/>
        </w:rPr>
        <w:t xml:space="preserve">France Marseille</w:t>
      </w:r>
      <w:r>
        <w:t xml:space="preserve"> </w:t>
      </w:r>
      <w:r>
        <w:t xml:space="preserve">provides both the canvas and the medium for human activity.</w:t>
      </w:r>
      <w:r>
        <w:t xml:space="preserve"> </w:t>
      </w:r>
      <w:r>
        <w:t xml:space="preserve">As I continue my work, I am reminded that geology is ultimately a story about change—slowly unfolding but inevitably transformative. Whether assessing seismic risks for new infrastructure, preserving ancient quarries, or protecting coastal ecosystems from erosion, every task reinforces my commitment to this field. The rocks of Marseille are not silent; they speak through their structures and compositions. My role as a</w:t>
      </w:r>
      <w:r>
        <w:t xml:space="preserve"> </w:t>
      </w:r>
      <w:r>
        <w:rPr>
          <w:bCs/>
          <w:b/>
        </w:rPr>
        <w:t xml:space="preserve">Geologist</w:t>
      </w:r>
      <w:r>
        <w:t xml:space="preserve"> </w:t>
      </w:r>
      <w:r>
        <w:t xml:space="preserve">is to listen carefully and convey their message to society in</w:t>
      </w:r>
      <w:r>
        <w:t xml:space="preserve"> </w:t>
      </w:r>
      <w:r>
        <w:rPr>
          <w:bCs/>
          <w:b/>
        </w:rPr>
        <w:t xml:space="preserve">France Marseille</w:t>
      </w:r>
      <w:r>
        <w:t xml:space="preserve">, ensuring that future generations can thrive on this beautiful, complex, and ever-evolving landscape.</w:t>
      </w:r>
      <w:r>
        <w:t xml:space="preserve"> </w:t>
      </w:r>
      <w:r>
        <w:t xml:space="preserve">Through this reflection, I hope to underscore the vital importance of geological expertise in shaping a sustainable and resilient future for one of Europe’s most historically rich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Geologist in France Marseille</dc:title>
  <dc:creator/>
  <dc:language>en</dc:language>
  <cp:keywords/>
  <dcterms:created xsi:type="dcterms:W3CDTF">2026-07-29T19:32:45Z</dcterms:created>
  <dcterms:modified xsi:type="dcterms:W3CDTF">2026-07-29T19:32:45Z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