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Geologist</w:t>
      </w:r>
      <w:r>
        <w:t xml:space="preserve"> </w:t>
      </w:r>
      <w:r>
        <w:t xml:space="preserve">in</w:t>
      </w:r>
      <w:r>
        <w:t xml:space="preserve"> </w:t>
      </w:r>
      <w:r>
        <w:t xml:space="preserve">Japan</w:t>
      </w:r>
      <w:r>
        <w:t xml:space="preserve"> </w:t>
      </w:r>
      <w:r>
        <w:t xml:space="preserve">Kyoto</w:t>
      </w:r>
    </w:p>
    <w:bookmarkStart w:id="20" w:name="Xd9cfd573ba92efa6feac5765d9866237e507bd0"/>
    <w:p>
      <w:pPr>
        <w:pStyle w:val="Heading1"/>
      </w:pPr>
      <w:r>
        <w:t xml:space="preserve">Bridging Ancient Stone and Modern Stewardship: A Reflection on the Role of a Geologist in Japan, Kyoto</w:t>
      </w:r>
    </w:p>
    <w:p>
      <w:pPr>
        <w:pStyle w:val="FirstParagraph"/>
      </w:pPr>
      <w:r>
        <w:t xml:space="preserve">The city of Kyoto has long been revered as the cultural heart of Japan, celebrated for its meticulously preserved temples, serene Zen gardens, and the quiet dignity of its historic machiya houses. For centuries, travelers have come to this ancient capital to witness the harmony between human civilization and spiritual contemplation. However, beneath this veneer of tranquility lies a dynamic and often tumultuous geological narrative. To approach Kyoto with the eyes of a</w:t>
      </w:r>
      <w:r>
        <w:t xml:space="preserve"> </w:t>
      </w:r>
      <w:r>
        <w:rPr>
          <w:bCs/>
          <w:b/>
        </w:rPr>
        <w:t xml:space="preserve">Geologist</w:t>
      </w:r>
      <w:r>
        <w:t xml:space="preserve"> </w:t>
      </w:r>
      <w:r>
        <w:t xml:space="preserve">is to look beyond the visible architecture and gaze into the deep time that has shaped not only the landscape but also the very foundation of Japanese culture, resilience, and survival. This reflection explores how understanding geology is paramount to preserving Kyoto's heritage within its fragile geographical context in Japan.</w:t>
      </w:r>
    </w:p>
    <w:p>
      <w:pPr>
        <w:pStyle w:val="BodyText"/>
      </w:pPr>
      <w:r>
        <w:t xml:space="preserve">Firstly, one must acknowledge that Kyoto is situated in a region of profound geological volatility. As a</w:t>
      </w:r>
      <w:r>
        <w:t xml:space="preserve"> </w:t>
      </w:r>
      <w:r>
        <w:rPr>
          <w:bCs/>
          <w:b/>
        </w:rPr>
        <w:t xml:space="preserve">Geologist</w:t>
      </w:r>
      <w:r>
        <w:t xml:space="preserve">, my primary observation upon arriving in this part of</w:t>
      </w:r>
      <w:r>
        <w:t xml:space="preserve"> </w:t>
      </w:r>
      <w:r>
        <w:rPr>
          <w:bCs/>
          <w:b/>
        </w:rPr>
        <w:t xml:space="preserve">Japan</w:t>
      </w:r>
      <w:r>
        <w:t xml:space="preserve"> </w:t>
      </w:r>
      <w:r>
        <w:t xml:space="preserve">would be the pervasive presence of active tectonic forces. The Japanese archipelago sits atop the intersection of several major tectonic plates, including the Pacific, Philippine Sea, Eurasian, and North American plates. This complex subduction zone makes Japan one of the most seismically active regions on Earth. For a</w:t>
      </w:r>
      <w:r>
        <w:t xml:space="preserve"> </w:t>
      </w:r>
      <w:r>
        <w:rPr>
          <w:bCs/>
          <w:b/>
        </w:rPr>
        <w:t xml:space="preserve">Geologist</w:t>
      </w:r>
      <w:r>
        <w:t xml:space="preserve">, every tremor felt in Kyoto is a reminder of these immense subterranean pressures. The Kanto and Hanshin earthquakes serve as historical testaments to this reality, but the daily micro-seismic activity is equally significant for understanding the stress accumulation along local faults, such as the Arima-Takarazuka tectonic line that runs close to Kyoto. Therefore, being a</w:t>
      </w:r>
      <w:r>
        <w:t xml:space="preserve"> </w:t>
      </w:r>
      <w:r>
        <w:rPr>
          <w:bCs/>
          <w:b/>
        </w:rPr>
        <w:t xml:space="preserve">Geologist</w:t>
      </w:r>
      <w:r>
        <w:t xml:space="preserve"> </w:t>
      </w:r>
      <w:r>
        <w:t xml:space="preserve">in Kyoto requires not just academic knowledge of rock formations but a practical engagement with disaster preparedness and risk mitigation strategies essential for this specific region of</w:t>
      </w:r>
      <w:r>
        <w:t xml:space="preserve"> </w:t>
      </w:r>
      <w:r>
        <w:rPr>
          <w:bCs/>
          <w:b/>
        </w:rPr>
        <w:t xml:space="preserve">Japan</w:t>
      </w:r>
      <w:r>
        <w:t xml:space="preserve">.</w:t>
      </w:r>
    </w:p>
    <w:p>
      <w:pPr>
        <w:pStyle w:val="BodyText"/>
      </w:pPr>
      <w:r>
        <w:t xml:space="preserve">Beyond the seismic hazards, the geological composition of Kyoto itself is unique. The city lies within a sedimentary basin formed over millions of years by erosion from the surrounding mountain ranges, particularly the Hida Mountains to the north and east. As a</w:t>
      </w:r>
      <w:r>
        <w:t xml:space="preserve"> </w:t>
      </w:r>
      <w:r>
        <w:rPr>
          <w:bCs/>
          <w:b/>
        </w:rPr>
        <w:t xml:space="preserve">Geologist</w:t>
      </w:r>
      <w:r>
        <w:t xml:space="preserve">, one studies alluvial fans and riverine deposits that define Kyoto’s topography. The Kamo River, which flows through the heart of the city, is not merely a scenic feature but a geological agent that has continuously reshaped the land upon which Kyoto stands. Understanding these sedimentary processes is crucial for urban planning in</w:t>
      </w:r>
      <w:r>
        <w:t xml:space="preserve"> </w:t>
      </w:r>
      <w:r>
        <w:rPr>
          <w:bCs/>
          <w:b/>
        </w:rPr>
        <w:t xml:space="preserve">Japan</w:t>
      </w:r>
      <w:r>
        <w:t xml:space="preserve">. Flood risks are inherent to this basin geography, and recent extreme weather events have highlighted how climate change interacts with local hydro-geology. A</w:t>
      </w:r>
      <w:r>
        <w:t xml:space="preserve"> </w:t>
      </w:r>
      <w:r>
        <w:rPr>
          <w:bCs/>
          <w:b/>
        </w:rPr>
        <w:t xml:space="preserve">Geologist</w:t>
      </w:r>
      <w:r>
        <w:t xml:space="preserve"> </w:t>
      </w:r>
      <w:r>
        <w:t xml:space="preserve">working in Kyoto must therefore integrate historical geological data with modern meteorological models to predict flood patterns and advise on infrastructure resilience, ensuring that the city remains habitable despite increasing climatic extremes.</w:t>
      </w:r>
    </w:p>
    <w:p>
      <w:pPr>
        <w:pStyle w:val="BodyText"/>
      </w:pPr>
      <w:r>
        <w:t xml:space="preserve">The intersection of geology and culture is perhaps most visible in Kyoto's traditional architecture. Many of the</w:t>
      </w:r>
      <w:r>
        <w:t xml:space="preserve"> </w:t>
      </w:r>
      <w:r>
        <w:rPr>
          <w:bCs/>
          <w:b/>
        </w:rPr>
        <w:t xml:space="preserve">Geologist</w:t>
      </w:r>
      <w:r>
        <w:t xml:space="preserve">'s responsibilities involve analyzing the materials used in historic structures. The famous "Yosegi-zukuri" (mosaic construction) method seen in many Kyoto temples utilizes stone bases to support wooden pillars, a technique born directly from geological necessity. These stone foundations act as seismic dampeners and protect the timber from ground moisture. To appreciate these structures fully, one must understand the specific properties of the granite and gneiss quarried locally in</w:t>
      </w:r>
      <w:r>
        <w:t xml:space="preserve"> </w:t>
      </w:r>
      <w:r>
        <w:rPr>
          <w:bCs/>
          <w:b/>
        </w:rPr>
        <w:t xml:space="preserve">Japan</w:t>
      </w:r>
      <w:r>
        <w:t xml:space="preserve">. The durability of these stones is a testament to their metamorphic history. A</w:t>
      </w:r>
      <w:r>
        <w:t xml:space="preserve"> </w:t>
      </w:r>
      <w:r>
        <w:rPr>
          <w:bCs/>
          <w:b/>
        </w:rPr>
        <w:t xml:space="preserve">Geologist</w:t>
      </w:r>
      <w:r>
        <w:t xml:space="preserve"> </w:t>
      </w:r>
      <w:r>
        <w:t xml:space="preserve">acts as a custodian of this material knowledge, advising conservators on how weathering processes—exacerbated by pollution and humidity—affect these ancient stones. By studying the mineral degradation rates, we can develop restoration techniques that are scientifically sound yet culturally respectful.</w:t>
      </w:r>
    </w:p>
    <w:p>
      <w:pPr>
        <w:pStyle w:val="BodyText"/>
      </w:pPr>
      <w:r>
        <w:t xml:space="preserve">Furthermore, the concept of "Satoyama" in</w:t>
      </w:r>
      <w:r>
        <w:t xml:space="preserve"> </w:t>
      </w:r>
      <w:r>
        <w:rPr>
          <w:bCs/>
          <w:b/>
        </w:rPr>
        <w:t xml:space="preserve">Japan</w:t>
      </w:r>
      <w:r>
        <w:t xml:space="preserve">, which refers to managed forests and agricultural landscapes at the interface of mountain and village, has deep geological roots. In Kyoto, the surrounding mountains have been sources of timber for centuries but also face issues like soil erosion due to changing land use patterns. A</w:t>
      </w:r>
      <w:r>
        <w:t xml:space="preserve"> </w:t>
      </w:r>
      <w:r>
        <w:rPr>
          <w:bCs/>
          <w:b/>
        </w:rPr>
        <w:t xml:space="preserve">Geologist</w:t>
      </w:r>
      <w:r>
        <w:t xml:space="preserve"> </w:t>
      </w:r>
      <w:r>
        <w:t xml:space="preserve">plays a vital role in monitoring slope stability in these peri-urban areas. Landslides are a recurring threat during the rainy season (tsuyu) and typhoon season. By mapping geological faults and assessing soil cohesion, geologists provide essential data for preventing disasters that could otherwise wipe out centuries of cultural heritage overnight. Thus, the role of a</w:t>
      </w:r>
      <w:r>
        <w:t xml:space="preserve"> </w:t>
      </w:r>
      <w:r>
        <w:rPr>
          <w:bCs/>
          <w:b/>
        </w:rPr>
        <w:t xml:space="preserve">Geologist</w:t>
      </w:r>
      <w:r>
        <w:t xml:space="preserve"> </w:t>
      </w:r>
      <w:r>
        <w:t xml:space="preserve">in Kyoto extends beyond scientific inquiry; it is an act of cultural preservation. Protecting the land is synonymous with protecting the temples and traditions that depend on its stability.</w:t>
      </w:r>
    </w:p>
    <w:p>
      <w:pPr>
        <w:pStyle w:val="BodyText"/>
      </w:pPr>
      <w:r>
        <w:t xml:space="preserve">In conclusion, reflecting on the position of a</w:t>
      </w:r>
      <w:r>
        <w:t xml:space="preserve"> </w:t>
      </w:r>
      <w:r>
        <w:rPr>
          <w:bCs/>
          <w:b/>
        </w:rPr>
        <w:t xml:space="preserve">Geologist</w:t>
      </w:r>
      <w:r>
        <w:t xml:space="preserve"> </w:t>
      </w:r>
      <w:r>
        <w:t xml:space="preserve">in Kyoto reveals a multifaceted profession that bridges science, history, and community safety. It is not enough to simply study rocks; one must understand how those rocks influence the identity of</w:t>
      </w:r>
      <w:r>
        <w:t xml:space="preserve"> </w:t>
      </w:r>
      <w:r>
        <w:rPr>
          <w:bCs/>
          <w:b/>
        </w:rPr>
        <w:t xml:space="preserve">Japan</w:t>
      </w:r>
      <w:r>
        <w:t xml:space="preserve">'s ancient capital. The geological instability that defines the region also shapes its aesthetic, its architecture, and its philosophy of impermanence (mono no aware). As we face new challenges from climate change and urbanization, the insights provided by a dedicated</w:t>
      </w:r>
      <w:r>
        <w:t xml:space="preserve"> </w:t>
      </w:r>
      <w:r>
        <w:rPr>
          <w:bCs/>
          <w:b/>
        </w:rPr>
        <w:t xml:space="preserve">Geologist</w:t>
      </w:r>
      <w:r>
        <w:t xml:space="preserve"> </w:t>
      </w:r>
      <w:r>
        <w:t xml:space="preserve">are indispensable. They help us read the land's memory so that we may build a sustainable future for Kyoto. Ultimately, being a</w:t>
      </w:r>
      <w:r>
        <w:t xml:space="preserve"> </w:t>
      </w:r>
      <w:r>
        <w:rPr>
          <w:bCs/>
          <w:b/>
        </w:rPr>
        <w:t xml:space="preserve">Geologist</w:t>
      </w:r>
      <w:r>
        <w:t xml:space="preserve"> </w:t>
      </w:r>
      <w:r>
        <w:t xml:space="preserve">in this sacred space is about listening to the earth beneath our feet and ensuring that the dialogue between human culture and natural forces remains respectful, balanced, and enduring.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Geologist in Japan Kyoto</dc:title>
  <dc:creator/>
  <dc:language>en</dc:language>
  <cp:keywords/>
  <dcterms:created xsi:type="dcterms:W3CDTF">2026-07-29T12:26:10Z</dcterms:created>
  <dcterms:modified xsi:type="dcterms:W3CDTF">2026-07-29T12:26:10Z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