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fcf6af264fefb6333267510ef398684d797cf92"/>
    <w:p>
      <w:pPr>
        <w:pStyle w:val="Heading1"/>
      </w:pPr>
      <w:r>
        <w:t xml:space="preserve">A Reflection on the Geologist in Malaysia Kuala Lumpur</w:t>
      </w:r>
    </w:p>
    <w:p>
      <w:pPr>
        <w:pStyle w:val="FirstParagraph"/>
      </w:pPr>
      <w:r>
        <w:t xml:space="preserve">Exploring the Intersection of Earth Science, Urban Development, and Environmental Stewardship</w:t>
      </w:r>
      <w:r>
        <w:br/>
      </w:r>
      <w:r>
        <w:br/>
      </w:r>
      <w:r>
        <w:t xml:space="preserve">Included by: [Your Name]</w:t>
      </w:r>
      <w:r>
        <w:br/>
      </w:r>
      <w:r>
        <w:t xml:space="preserve">Date: October 26, 2023</w:t>
      </w:r>
    </w:p>
    <w:p>
      <w:pPr>
        <w:pStyle w:val="BodyText"/>
      </w:pPr>
      <w:r>
        <w:t xml:space="preserve">The city of Kuala Lumpur stands as a testament to human ingenuity rising from a tropical landscape that is geologically complex and climatically volatile. As I reflect upon the role of the</w:t>
      </w:r>
      <w:r>
        <w:t xml:space="preserve"> </w:t>
      </w:r>
      <w:r>
        <w:t xml:space="preserve">Geologist</w:t>
      </w:r>
      <w:r>
        <w:t xml:space="preserve"> </w:t>
      </w:r>
      <w:r>
        <w:t xml:space="preserve">within this dynamic context, it becomes evident that their contribution extends far beyond the traditional image of hammering rocks in remote mountains. In</w:t>
      </w:r>
      <w:r>
        <w:t xml:space="preserve"> </w:t>
      </w:r>
      <w:r>
        <w:t xml:space="preserve">Malaysia Kuala Lumpur</w:t>
      </w:r>
      <w:r>
        <w:t xml:space="preserve">, a metropolis rapidly expanding both vertically and horizontally, the geologist serves as a silent guardian of infrastructure safety, environmental sustainability, and urban resilience. This reflection paper aims to explore these multifaceted roles, analyzing how geological principles underpin the stability of one of Southeast Asia’s most vital economic hubs.</w:t>
      </w:r>
    </w:p>
    <w:bookmarkStart w:id="20" w:name="the-foundation-beneath-the-skyline"/>
    <w:p>
      <w:pPr>
        <w:pStyle w:val="Heading2"/>
      </w:pPr>
      <w:r>
        <w:t xml:space="preserve">The Foundation Beneath the Skyline</w:t>
      </w:r>
    </w:p>
    <w:p>
      <w:pPr>
        <w:pStyle w:val="FirstParagraph"/>
      </w:pPr>
      <w:r>
        <w:t xml:space="preserve">Kuala Lumpur is situated in a region characterized by soft clay deposits, limestone formations, and variable soil conditions. The construction of iconic structures such as the Petronas Twin Towers or the numerous high-rise condominiums dotting the KL skyline is not merely an architectural feat but a geological challenge. A reflection on this aspect reveals that without comprehensive geotechnical investigations by</w:t>
      </w:r>
      <w:r>
        <w:t xml:space="preserve"> </w:t>
      </w:r>
      <w:r>
        <w:t xml:space="preserve">Geologist</w:t>
      </w:r>
      <w:r>
        <w:t xml:space="preserve">s, these massive structures would be at severe risk of settlement failures or structural instability. The subsurface conditions in</w:t>
      </w:r>
      <w:r>
        <w:t xml:space="preserve"> </w:t>
      </w:r>
      <w:r>
        <w:t xml:space="preserve">Malaysia Kuala Lumpur</w:t>
      </w:r>
      <w:r>
        <w:t xml:space="preserve"> </w:t>
      </w:r>
      <w:r>
        <w:t xml:space="preserve">are often deceptive; what appears to be solid ground on the surface may consist of compressible peat layers or expansive clays that shift with seasonal rainfall changes.</w:t>
      </w:r>
    </w:p>
    <w:p>
      <w:pPr>
        <w:pStyle w:val="BodyText"/>
      </w:pPr>
      <w:r>
        <w:t xml:space="preserve">Therefore, the geologist’s role here is foundational. They interpret subsurface data to determine appropriate foundation designs, whether these are driven piles bored deep into stable bedrock or raft foundations designed to distribute load evenly across weaker soils. This technical expertise ensures that the rapid urbanization of Kuala Lumpur does not compromise the structural integrity of its buildings over time. It is a silent partnership between earth science and architectural ambition, ensuring that the city’s growth is built upon a scientifically verified foundation.</w:t>
      </w:r>
    </w:p>
    <w:bookmarkEnd w:id="20"/>
    <w:bookmarkStart w:id="21" w:name="limestone-karst-and-urban-expansion"/>
    <w:p>
      <w:pPr>
        <w:pStyle w:val="Heading2"/>
      </w:pPr>
      <w:r>
        <w:t xml:space="preserve">Limestone Karst and Urban Expansion</w:t>
      </w:r>
    </w:p>
    <w:p>
      <w:pPr>
        <w:pStyle w:val="FirstParagraph"/>
      </w:pPr>
      <w:r>
        <w:t xml:space="preserve">A significant portion of Kuala Lumpur’s immediate hinterland, particularly in areas towards the west and north of the city center, is underlain by limestone karst formations. These geological features present unique challenges for urban development. The presence of sinkholes, caves, and underground water channels within these limestone ridges poses a direct threat to infrastructure if not properly assessed prior to construction. Recent incidents of sinkholes in various parts of</w:t>
      </w:r>
      <w:r>
        <w:t xml:space="preserve"> </w:t>
      </w:r>
      <w:r>
        <w:t xml:space="preserve">Malaysia Kuala Lumpur</w:t>
      </w:r>
      <w:r>
        <w:t xml:space="preserve"> </w:t>
      </w:r>
      <w:r>
        <w:t xml:space="preserve">have highlighted the critical importance of rigorous geological surveying.</w:t>
      </w:r>
    </w:p>
    <w:p>
      <w:pPr>
        <w:pStyle w:val="BodyText"/>
      </w:pPr>
      <w:r>
        <w:t xml:space="preserve">Reflecting on this, it is clear that the geologist acts as a risk mitigation specialist. Through geophysical surveys and drilling programs, they map out subterranean voids that are invisible to the naked eye. In</w:t>
      </w:r>
      <w:r>
        <w:t xml:space="preserve"> </w:t>
      </w:r>
      <w:r>
        <w:t xml:space="preserve">Malaysia Kuala Lumpur</w:t>
      </w:r>
      <w:r>
        <w:t xml:space="preserve">, where land value is high and space is at a premium, developers often push construction closer to these geological boundaries. The geologist provides the necessary data to advise on safe setback distances or ground improvement techniques. Their work prevents catastrophic subsidence events that could damage property and endanger lives. Thus, the geologist is not just studying rocks; they are actively shaping safer urban planning policies and development guidelines specific to the unique geomorphology of Kuala Lumpur.</w:t>
      </w:r>
    </w:p>
    <w:bookmarkEnd w:id="21"/>
    <w:bookmarkStart w:id="22" w:name="Xf13234c31df61ae9287bc01965fd2381cfde1c8"/>
    <w:p>
      <w:pPr>
        <w:pStyle w:val="Heading2"/>
      </w:pPr>
      <w:r>
        <w:t xml:space="preserve">Environmental Stewardship and Resource Management</w:t>
      </w:r>
    </w:p>
    <w:p>
      <w:pPr>
        <w:pStyle w:val="FirstParagraph"/>
      </w:pPr>
      <w:r>
        <w:t xml:space="preserve">Beyond structural stability, the role of the geologist in</w:t>
      </w:r>
      <w:r>
        <w:t xml:space="preserve"> </w:t>
      </w:r>
      <w:r>
        <w:t xml:space="preserve">Malaysia Kuala Lumpur</w:t>
      </w:r>
      <w:r>
        <w:t xml:space="preserve"> </w:t>
      </w:r>
      <w:r>
        <w:t xml:space="preserve">is increasingly vital for environmental management. The extraction of limestone, a historical economic driver for the region, has left a mark on the landscape. Today’s geologists are involved in rehabilitation efforts and sustainable mining practices. Furthermore, groundwater management is another critical area where geological expertise is paramount.</w:t>
      </w:r>
    </w:p>
    <w:p>
      <w:pPr>
        <w:pStyle w:val="BodyText"/>
      </w:pPr>
      <w:r>
        <w:t xml:space="preserve">Kuala Lumpur relies heavily on groundwater reserves during dry seasons or when surface water sources like the Selangor River Basin face contamination or low flow issues. Geologists study aquifer characteristics, recharge rates, and pollution pathways to ensure that groundwater extraction does not exceed natural replenishment levels. In the context of</w:t>
      </w:r>
      <w:r>
        <w:t xml:space="preserve"> </w:t>
      </w:r>
      <w:r>
        <w:t xml:space="preserve">Malaysia Kuala Lumpur</w:t>
      </w:r>
      <w:r>
        <w:t xml:space="preserve">, where water security is a growing concern due to climate variability and population growth, geologists provide essential data for policy decisions regarding water conservation and supply. Their understanding of hydrogeology allows them to design containment strategies for potential contaminants from industrial or urban runoff, protecting the city’s vital water resources.</w:t>
      </w:r>
    </w:p>
    <w:bookmarkEnd w:id="22"/>
    <w:bookmarkStart w:id="23" w:name="climate-resilience-and-hazard-mitigation"/>
    <w:p>
      <w:pPr>
        <w:pStyle w:val="Heading2"/>
      </w:pPr>
      <w:r>
        <w:t xml:space="preserve">Climate Resilience and Hazard Mitigation</w:t>
      </w:r>
    </w:p>
    <w:p>
      <w:pPr>
        <w:pStyle w:val="FirstParagraph"/>
      </w:pPr>
      <w:r>
        <w:t xml:space="preserve">The tropical climate of Kuala Lumpur brings with it intense rainfall events, which can trigger landslides in hilly areas surrounding the city. As urban sprawl encroaches onto steeper slopes for residential developments, the risk of slope failure increases. Here again, the geologist plays a pivotal role in hazard mapping and mitigation planning. By analyzing slope stability using geological and geotechnical data, they can identify zones that are prone to landslides.</w:t>
      </w:r>
    </w:p>
    <w:p>
      <w:pPr>
        <w:pStyle w:val="BodyText"/>
      </w:pPr>
      <w:r>
        <w:t xml:space="preserve">In reflection, this aspect of their work is crucial for community safety in</w:t>
      </w:r>
      <w:r>
        <w:t xml:space="preserve"> </w:t>
      </w:r>
      <w:r>
        <w:t xml:space="preserve">Malaysia Kuala Lumpur</w:t>
      </w:r>
      <w:r>
        <w:t xml:space="preserve">. Zoning laws must be informed by geological risk assessments to prevent construction in high-risk areas. Additionally, geologists contribute to engineering solutions such as retaining walls and drainage systems designed specifically based on soil mechanics and slope geometry. Their proactive approach helps transform potential disaster zones into stable, habitable communities. This aligns with global efforts towards climate-resilient cities, positioning Kuala Lumpur as a leader in adapting urban environments to environmental hazards.</w:t>
      </w:r>
    </w:p>
    <w:bookmarkEnd w:id="23"/>
    <w:bookmarkStart w:id="24" w:name="conclusion"/>
    <w:p>
      <w:pPr>
        <w:pStyle w:val="Heading2"/>
      </w:pPr>
      <w:r>
        <w:t xml:space="preserve">Conclusion</w:t>
      </w:r>
    </w:p>
    <w:p>
      <w:pPr>
        <w:pStyle w:val="FirstParagraph"/>
      </w:pPr>
      <w:r>
        <w:t xml:space="preserve">In conclusion, the reflection on the role of the geologist in</w:t>
      </w:r>
      <w:r>
        <w:t xml:space="preserve"> </w:t>
      </w:r>
      <w:r>
        <w:t xml:space="preserve">Malaysia Kuala Lumpur</w:t>
      </w:r>
      <w:r>
        <w:t xml:space="preserve"> </w:t>
      </w:r>
      <w:r>
        <w:t xml:space="preserve">reveals a profession that is indispensable to modern urban life. Far from being limited to field exploration, the contemporary geologist in this context is an integral part of urban planning, construction safety, environmental protection, and disaster risk reduction. They bridge the gap between natural geological processes and human development needs.</w:t>
      </w:r>
    </w:p>
    <w:p>
      <w:pPr>
        <w:pStyle w:val="BodyText"/>
      </w:pPr>
      <w:r>
        <w:t xml:space="preserve">As Kuala Lumpur continues to evolve into a global city with even greater ambitions for height and density, the demand for specialized geological knowledge will only increase. The challenges posed by soft soils, karst topography, water resource management, and slope stability require skilled professionals who understand the intricate relationship between land and infrastructure. Ultimately, the geologist ensures that</w:t>
      </w:r>
      <w:r>
        <w:t xml:space="preserve"> </w:t>
      </w:r>
      <w:r>
        <w:t xml:space="preserve">Malaysia Kuala Lumpur</w:t>
      </w:r>
      <w:r>
        <w:t xml:space="preserve"> </w:t>
      </w:r>
      <w:r>
        <w:t xml:space="preserve">remains not just a city of towering skyscrapers and vibrant culture, but also a place that is safe, sustainable, and resilient for generations to come. Their work may often remain underground or hidden within technical reports, but its impact is visible in every stable building block and secure community in the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Geologist in Malaysia Kuala Lumpur</dc:title>
  <dc:creator/>
  <dc:language>en</dc:language>
  <cp:keywords/>
  <dcterms:created xsi:type="dcterms:W3CDTF">2026-07-29T18:18:46Z</dcterms:created>
  <dcterms:modified xsi:type="dcterms:W3CDTF">2026-07-29T18:18:46Z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