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5a14a9e6b70702240c39d7c9eda057f7a8adc5"/>
    <w:p>
      <w:pPr>
        <w:pStyle w:val="Heading1"/>
      </w:pPr>
      <w:r>
        <w:t xml:space="preserve">A Reflection on the Role of the Geologist in Senegal Dakar</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X5b795d8f5bcfad50a56eaf63ca069c3570dc2df"/>
    <w:p>
      <w:pPr>
        <w:pStyle w:val="Heading2"/>
      </w:pPr>
      <w:r>
        <w:t xml:space="preserve">Introduction: The Intersection of Earth Science and Urban Development</w:t>
      </w:r>
    </w:p>
    <w:p>
      <w:pPr>
        <w:pStyle w:val="FirstParagraph"/>
      </w:pPr>
      <w:r>
        <w:t xml:space="preserve">The profession of the geologist is often romanticized in popular culture as an adventurous pursuit involving hammers, compasses, and remote jungles. However, when one shifts the focus to a bustling metropolis such as Senegal Dakar, the role transforms from mere exploration to critical infrastructure planning and environmental stewardship. This reflection paper aims to explore the multifaceted responsibilities of a geologist in Senegal Dakar, analyzing how geological principles underpin urban development, risk mitigation, and sustainable resource management in this dynamic West African coastal city.</w:t>
      </w:r>
    </w:p>
    <w:p>
      <w:pPr>
        <w:pStyle w:val="BodyText"/>
      </w:pPr>
      <w:r>
        <w:t xml:space="preserve">Senegal Dakar is not just a capital city; it is a dense urban hub situated on the Cap-Vert peninsula. The unique geographical and geological context of this location presents specific challenges that make the work of a geologist indispensable. As the city expands, pressures on land use increase, making subsurface understanding more vital than ever.</w:t>
      </w:r>
    </w:p>
    <w:bookmarkEnd w:id="20"/>
    <w:bookmarkStart w:id="21" w:name="Xe9afde4d160f674beb9207c4578b989a4a1912a"/>
    <w:p>
      <w:pPr>
        <w:pStyle w:val="Heading2"/>
      </w:pPr>
      <w:r>
        <w:t xml:space="preserve">Geological Challenges in a Coastal Metropolis</w:t>
      </w:r>
    </w:p>
    <w:p>
      <w:pPr>
        <w:pStyle w:val="FirstParagraph"/>
      </w:pPr>
      <w:r>
        <w:t xml:space="preserve">Dakar is characterized by its coastal location and varied topography, ranging from sandy beaches to rocky plateaus. For a geologist working in this environment, the primary concern is often soil stability and erosion. The city sits on complex geological formations, including ancient crystalline rocks (granites and gneisses) covered by lateritic soils and sand dunes.</w:t>
      </w:r>
    </w:p>
    <w:p>
      <w:pPr>
        <w:pStyle w:val="BodyText"/>
      </w:pPr>
      <w:r>
        <w:t xml:space="preserve">One of the most pressing issues for any geologist in Senegal Dakar is coastal erosion. The Atlantic Ocean poses a continuous threat to the coastline, threatening homes, roads, and public infrastructure. A geologist must analyze sediment transport patterns, wave energy dynamics, and long-term erosion rates to propose effective mitigation strategies. This is not merely academic; it is a matter of protecting lives and livelihoods.</w:t>
      </w:r>
    </w:p>
    <w:p>
      <w:pPr>
        <w:pStyle w:val="BodyText"/>
      </w:pPr>
      <w:r>
        <w:t xml:space="preserve">Furthermore, urbanization in Dakar has led to significant ground deformation issues. The construction of high-rise buildings on the Plateau region requires rigorous geotechnical investigations. The geologist plays a pivotal role in conducting site-specific studies to determine load-bearing capacities and potential subsidence risks. Without accurate geological data, the safety of major infrastructural projects, such as highways and bridges, is compromised.</w:t>
      </w:r>
    </w:p>
    <w:bookmarkEnd w:id="21"/>
    <w:bookmarkStart w:id="22" w:name="water-resource-management-and-sanitation"/>
    <w:p>
      <w:pPr>
        <w:pStyle w:val="Heading2"/>
      </w:pPr>
      <w:r>
        <w:t xml:space="preserve">Water Resource Management and Sanitation</w:t>
      </w:r>
    </w:p>
    <w:p>
      <w:pPr>
        <w:pStyle w:val="FirstParagraph"/>
      </w:pPr>
      <w:r>
        <w:t xml:space="preserve">Beyond structural stability, the geologist in Senegal Dakar is deeply involved in hydrogeology. Water security is a critical concern for the city’s growing population. The aquifers beneath Dakar are finite resources that are under pressure from both over-extraction and saline intrusion due to rising sea levels.</w:t>
      </w:r>
    </w:p>
    <w:p>
      <w:pPr>
        <w:pStyle w:val="BodyText"/>
      </w:pPr>
      <w:r>
        <w:t xml:space="preserve">A reflection on this aspect reveals the geologist as a guardian of water resources. By mapping groundwater flow, identifying recharge zones, and monitoring water quality, geologists help ensure sustainable extraction practices. In Senegal Dakar, where freshwater scarcity can be acute during the dry season, these insights are crucial for public health and economic stability. The integration of geological data into urban planning helps prevent contamination from sewage systems and industrial waste, ensuring that the groundwater remains potable.</w:t>
      </w:r>
    </w:p>
    <w:bookmarkEnd w:id="22"/>
    <w:bookmarkStart w:id="23" w:name="risk-mitigation-floods-and-landslides"/>
    <w:p>
      <w:pPr>
        <w:pStyle w:val="Heading2"/>
      </w:pPr>
      <w:r>
        <w:t xml:space="preserve">Risk Mitigation: Floods and Landslides</w:t>
      </w:r>
    </w:p>
    <w:p>
      <w:pPr>
        <w:pStyle w:val="FirstParagraph"/>
      </w:pPr>
      <w:r>
        <w:t xml:space="preserve">The rainy season in Senegal Dakar brings intense rainfall that can lead to severe flooding, particularly in informal settlements located on steep slopes or low-lying areas. Here, the role of the geologist extends into hazard mapping. By analyzing slope stability and soil permeability, geologists can identify areas prone to landslides or flash floods.</w:t>
      </w:r>
    </w:p>
    <w:p>
      <w:pPr>
        <w:pStyle w:val="BodyText"/>
      </w:pPr>
      <w:r>
        <w:t xml:space="preserve">This aspect of the profession requires not only technical expertise but also strong communication skills. Geologists must translate complex geological data into actionable insights for city planners and policymakers. In Senegal Dakar, this collaboration is essential for zoning laws that restrict construction in high-risk areas. The reflection here is on the social responsibility inherent in the geologist’s role: preventing disasters through foresight and scientific rigor.</w:t>
      </w:r>
    </w:p>
    <w:bookmarkEnd w:id="23"/>
    <w:bookmarkStart w:id="24" w:name="X8a5f8ce1710787b9e8f9ba650148bd3287de547"/>
    <w:p>
      <w:pPr>
        <w:pStyle w:val="Heading2"/>
      </w:pPr>
      <w:r>
        <w:t xml:space="preserve">Sustainable Development and Future Prospects</w:t>
      </w:r>
    </w:p>
    <w:p>
      <w:pPr>
        <w:pStyle w:val="FirstParagraph"/>
      </w:pPr>
      <w:r>
        <w:t xml:space="preserve">Looking toward the future, the geologist in Senegal Dakar will increasingly be involved in sustainable urban planning. The concept of "smart cities" includes integrating geological data into digital twins of the city. This allows for simulation models that predict how infrastructure will age, how water tables might change under different climate scenarios, and where green spaces should be preserved to maintain ecological balance.</w:t>
      </w:r>
    </w:p>
    <w:p>
      <w:pPr>
        <w:pStyle w:val="BodyText"/>
      </w:pPr>
      <w:r>
        <w:t xml:space="preserve">Moreover, with Senegal’s growing interest in renewable energy, geologists are exploring geothermal potential and assessing the subsurface conditions for offshore wind farm foundations. The transition to a green economy requires a robust understanding of the earth’s resources, positioning the geologist as a key player in national development strategies.</w:t>
      </w:r>
    </w:p>
    <w:bookmarkEnd w:id="24"/>
    <w:bookmarkStart w:id="25" w:name="conclusion"/>
    <w:p>
      <w:pPr>
        <w:pStyle w:val="Heading2"/>
      </w:pPr>
      <w:r>
        <w:t xml:space="preserve">Conclusion</w:t>
      </w:r>
    </w:p>
    <w:p>
      <w:pPr>
        <w:pStyle w:val="FirstParagraph"/>
      </w:pPr>
      <w:r>
        <w:t xml:space="preserve">In conclusion, being a geologist in Senegal Dakar is far more than studying rocks; it is about safeguarding the foundation upon which this vibrant city stands. It involves navigating the complexities of coastal erosion, ensuring water security, mitigating natural hazards, and contributing to sustainable urban growth. The geologist serves as a bridge between the natural world and human development, providing the scientific backbone necessary for informed decision-making.</w:t>
      </w:r>
    </w:p>
    <w:p>
      <w:pPr>
        <w:pStyle w:val="BodyText"/>
      </w:pPr>
      <w:r>
        <w:t xml:space="preserve">As Senegal Dakar continues to evolve into a major economic hub in West Africa, the importance of geological expertise will only grow. Professionals in this field must remain adaptable, combining traditional geological methods with modern technologies to address emerging challenges. Ultimately, the reflection paper underscores that the geologist is an essential architect of safety and sustainability, ensuring that Senegal Dakar thrives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2026-07-29T13:36:27Z</dcterms:created>
  <dcterms:modified xsi:type="dcterms:W3CDTF">2026-07-29T13:36:27Z</dcterms:modified>
</cp:coreProperties>
</file>

<file path=docProps/custom.xml><?xml version="1.0" encoding="utf-8"?>
<Properties xmlns="http://schemas.openxmlformats.org/officeDocument/2006/custom-properties" xmlns:vt="http://schemas.openxmlformats.org/officeDocument/2006/docPropsVTypes"/>
</file>