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38c10b996d0bf337adf04fb818b9d7cbc6f1c73"/>
    <w:p>
      <w:pPr>
        <w:pStyle w:val="Heading1"/>
      </w:pPr>
      <w:r>
        <w:rPr>
          <w:bCs/>
          <w:b/>
        </w:rPr>
        <w:t xml:space="preserve">A Reflection Paper on the Role of a Geologist in Tanzania Dar es Salaam</w:t>
      </w:r>
    </w:p>
    <w:p>
      <w:pPr>
        <w:pStyle w:val="FirstParagraph"/>
      </w:pPr>
      <w:r>
        <w:t xml:space="preserve">Prepared for Academic and Professional Review</w:t>
      </w:r>
      <w:r>
        <w:br/>
      </w:r>
      <w:r>
        <w:t xml:space="preserve">Date: May 24, 2024</w:t>
      </w:r>
    </w:p>
    <w:bookmarkEnd w:id="20"/>
    <w:bookmarkStart w:id="21" w:name="Xab956d7878fe59b75e301fefb387573412db53e"/>
    <w:p>
      <w:pPr>
        <w:pStyle w:val="Heading3"/>
      </w:pPr>
      <w:r>
        <w:rPr>
          <w:bCs/>
          <w:b/>
        </w:rPr>
        <w:t xml:space="preserve">I. Introduction: The Geological Backbone of a Coastal Metropolis</w:t>
      </w:r>
    </w:p>
    <w:p>
      <w:pPr>
        <w:pStyle w:val="FirstParagraph"/>
      </w:pPr>
      <w:r>
        <w:t xml:space="preserve">The city of Tanzania Dar es Salaam stands as the economic heartbeat and the primary port for the nation. Often referred to as "City of Peace," it is a sprawling metropolis where urban expansion collides directly with complex geological realities. As I reflect on my studies and professional observations, it becomes increasingly clear that the role of a</w:t>
      </w:r>
      <w:r>
        <w:t xml:space="preserve"> </w:t>
      </w:r>
      <w:r>
        <w:rPr>
          <w:bCs/>
          <w:b/>
        </w:rPr>
        <w:t xml:space="preserve">Geologist</w:t>
      </w:r>
      <w:r>
        <w:t xml:space="preserve"> </w:t>
      </w:r>
      <w:r>
        <w:t xml:space="preserve">in Tanzania Dar es Salaam is not merely one of academic exploration or mineral extraction, but of critical urban survival and sustainable development.</w:t>
      </w:r>
    </w:p>
    <w:p>
      <w:pPr>
        <w:pStyle w:val="BodyText"/>
      </w:pPr>
      <w:r>
        <w:t xml:space="preserve">Dar es Salaam sits atop a foundation shaped by millions of years of geological history. The city’s rapid population growth, which has seen it expand from a coastal town into one of Africa's largest megacities, places unprecedented stress on the underlying terrain. This reflection paper explores the multifaceted duties, challenges, and ethical responsibilities inherent to being a</w:t>
      </w:r>
      <w:r>
        <w:t xml:space="preserve"> </w:t>
      </w:r>
      <w:r>
        <w:rPr>
          <w:bCs/>
          <w:b/>
        </w:rPr>
        <w:t xml:space="preserve">Geologist</w:t>
      </w:r>
      <w:r>
        <w:t xml:space="preserve"> </w:t>
      </w:r>
      <w:r>
        <w:t xml:space="preserve">operating within this dynamic environment in Tanzania Dar es Salaam.</w:t>
      </w:r>
    </w:p>
    <w:bookmarkEnd w:id="21"/>
    <w:bookmarkStart w:id="22" w:name="X8c9717e9ca248a858c4f8759b59f0adc21532af"/>
    <w:p>
      <w:pPr>
        <w:pStyle w:val="Heading3"/>
      </w:pPr>
      <w:r>
        <w:rPr>
          <w:bCs/>
          <w:b/>
        </w:rPr>
        <w:t xml:space="preserve">II. Urban Geology: Navigating Subsidence and Soft Soils</w:t>
      </w:r>
    </w:p>
    <w:p>
      <w:pPr>
        <w:pStyle w:val="FirstParagraph"/>
      </w:pPr>
      <w:r>
        <w:t xml:space="preserve">The primary geological characteristic of the Tanzania Dar es Salaam basin is the prevalence of unconsolidated sediments. Large swathes of the city, particularly in coastal areas and reclaimed lands, are built on soft clays, silts, and loose sands. For a</w:t>
      </w:r>
      <w:r>
        <w:t xml:space="preserve"> </w:t>
      </w:r>
      <w:r>
        <w:rPr>
          <w:bCs/>
          <w:b/>
        </w:rPr>
        <w:t xml:space="preserve">Geologist</w:t>
      </w:r>
      <w:r>
        <w:t xml:space="preserve">, this presents a profound engineering challenge.</w:t>
      </w:r>
    </w:p>
    <w:p>
      <w:pPr>
        <w:pStyle w:val="BodyText"/>
      </w:pPr>
      <w:r>
        <w:t xml:space="preserve">In my reflection on recent infrastructure projects across Tanzania Dar es Salaam—from the New Port expansion to residential high-rises in Kigamboni—the importance of site characterization cannot be overstated. The soil mechanics here are complex. As I have observed, ignoring the bearing capacity of these soils leads to differential settlement, where buildings tilt or crack over time. A competent</w:t>
      </w:r>
      <w:r>
        <w:t xml:space="preserve"> </w:t>
      </w:r>
      <w:r>
        <w:rPr>
          <w:bCs/>
          <w:b/>
        </w:rPr>
        <w:t xml:space="preserve">Geologist</w:t>
      </w:r>
      <w:r>
        <w:t xml:space="preserve"> </w:t>
      </w:r>
      <w:r>
        <w:t xml:space="preserve">must provide rigorous subsurface investigations before any foundation is laid in Tanzania Dar es Salaam.</w:t>
      </w:r>
    </w:p>
    <w:p>
      <w:pPr>
        <w:pStyle w:val="BodyText"/>
      </w:pPr>
      <w:r>
        <w:t xml:space="preserve">This role extends beyond simple soil testing. It involves hydrogeological assessment as well. The interaction between groundwater levels and the structural integrity of buildings is a critical factor in the geology of Tanzania Dar es Salaam. With rising sea levels and heavy seasonal rains, understanding how water moves through these porous sediments is vital for preventing infrastructure collapse.</w:t>
      </w:r>
    </w:p>
    <w:bookmarkEnd w:id="22"/>
    <w:bookmarkStart w:id="23" w:name="X82fee9672b45c9dd15e8d2163c1e30eb561d319"/>
    <w:p>
      <w:pPr>
        <w:pStyle w:val="Heading3"/>
      </w:pPr>
      <w:r>
        <w:rPr>
          <w:bCs/>
          <w:b/>
        </w:rPr>
        <w:t xml:space="preserve">III. Hazard Mitigation: Floods, Erosion, and Coastal Instability</w:t>
      </w:r>
    </w:p>
    <w:p>
      <w:pPr>
        <w:pStyle w:val="FirstParagraph"/>
      </w:pPr>
      <w:r>
        <w:t xml:space="preserve">Tanzania Dar es Salaam is acutely vulnerable to natural hazards driven by geological and hydrological processes. As a</w:t>
      </w:r>
      <w:r>
        <w:t xml:space="preserve"> </w:t>
      </w:r>
      <w:r>
        <w:rPr>
          <w:bCs/>
          <w:b/>
        </w:rPr>
        <w:t xml:space="preserve">Geologist</w:t>
      </w:r>
      <w:r>
        <w:t xml:space="preserve">, one of the most pressing responsibilities in this region is hazard mapping and mitigation planning. The city frequently experiences severe flooding during the long rainy season, but these are not merely meteorological events; they are deeply rooted in topographical and geological constraints.</w:t>
      </w:r>
    </w:p>
    <w:p>
      <w:pPr>
        <w:pStyle w:val="BodyText"/>
      </w:pPr>
      <w:r>
        <w:t xml:space="preserve">The removal of natural drainage channels, combined with impervious surfaces created by urbanization in Tanzania Dar es Salaam exacerbates flood risks. A forward-thinking</w:t>
      </w:r>
      <w:r>
        <w:t xml:space="preserve"> </w:t>
      </w:r>
      <w:r>
        <w:rPr>
          <w:bCs/>
          <w:b/>
        </w:rPr>
        <w:t xml:space="preserve">Geologist</w:t>
      </w:r>
      <w:r>
        <w:t xml:space="preserve"> </w:t>
      </w:r>
      <w:r>
        <w:t xml:space="preserve">must collaborate with urban planners to preserve natural waterways and identify zones prone to erosion. For instance, the coastal erosion along parts of the Tanzania Dar es Salaam shoreline threatens both residential communities and critical port infrastructure.</w:t>
      </w:r>
    </w:p>
    <w:p>
      <w:pPr>
        <w:pStyle w:val="BodyText"/>
      </w:pPr>
      <w:r>
        <w:t xml:space="preserve">Reflecting on these issues, I recognize that the geologist acts as an early warning system. By identifying landslide-prone slopes in areas like Masaki and Oyster Bay, or by mapping floodplains along the Msimbazi River basin, a</w:t>
      </w:r>
      <w:r>
        <w:t xml:space="preserve"> </w:t>
      </w:r>
      <w:r>
        <w:rPr>
          <w:bCs/>
          <w:b/>
        </w:rPr>
        <w:t xml:space="preserve">Geologist</w:t>
      </w:r>
      <w:r>
        <w:t xml:space="preserve"> </w:t>
      </w:r>
      <w:r>
        <w:t xml:space="preserve">provides data that saves lives and property. It is not enough to understand the rocks; one must understand how those rocks interact with human activity in Tanzania Dar es Salaam.</w:t>
      </w:r>
    </w:p>
    <w:bookmarkEnd w:id="23"/>
    <w:bookmarkStart w:id="24" w:name="X8e2beb20162e176be329a2e401ca691865bcb46"/>
    <w:p>
      <w:pPr>
        <w:pStyle w:val="Heading3"/>
      </w:pPr>
      <w:r>
        <w:rPr>
          <w:bCs/>
          <w:b/>
        </w:rPr>
        <w:t xml:space="preserve">IV. Resource Management: Water and Minerals</w:t>
      </w:r>
    </w:p>
    <w:p>
      <w:pPr>
        <w:pStyle w:val="FirstParagraph"/>
      </w:pPr>
      <w:r>
        <w:t xml:space="preserve">Beyond urban infrastructure, the role of a</w:t>
      </w:r>
      <w:r>
        <w:t xml:space="preserve"> </w:t>
      </w:r>
      <w:r>
        <w:rPr>
          <w:bCs/>
          <w:b/>
        </w:rPr>
        <w:t xml:space="preserve">Geologist</w:t>
      </w:r>
      <w:r>
        <w:t xml:space="preserve"> </w:t>
      </w:r>
      <w:r>
        <w:t xml:space="preserve">in Tanzania Dar es Salaam is pivotal for resource management. The city relies heavily on groundwater from aquifers located beneath its coastal plains and on surface water drawn from rivers that originate in the hinterlands. Over-extraction of groundwater can lead to saltwater intrusion, where saline water from the Indian Ocean pushes into freshwater aquifers, rendering them unusable.</w:t>
      </w:r>
    </w:p>
    <w:p>
      <w:pPr>
        <w:pStyle w:val="BodyText"/>
      </w:pPr>
      <w:r>
        <w:t xml:space="preserve">Monitoring these aquifer levels is a core task for hydrogeologists operating in Tanzania Dar es Salaam. As population density increases, the demand for clean drinking water intensifies. A skilled</w:t>
      </w:r>
      <w:r>
        <w:t xml:space="preserve"> </w:t>
      </w:r>
      <w:r>
        <w:rPr>
          <w:bCs/>
          <w:b/>
        </w:rPr>
        <w:t xml:space="preserve">Geologist</w:t>
      </w:r>
      <w:r>
        <w:t xml:space="preserve"> </w:t>
      </w:r>
      <w:r>
        <w:t xml:space="preserve">must map these resources accurately to ensure sustainable withdrawal rates. This is not just an environmental concern but a matter of public health and social stability.</w:t>
      </w:r>
    </w:p>
    <w:p>
      <w:pPr>
        <w:pStyle w:val="BodyText"/>
      </w:pPr>
      <w:r>
        <w:t xml:space="preserve">Furthermore, Tanzania Dar es Salaam is a gateway for the extraction and export of minerals from the Tanzanian interior. While diamonds are often associated with this region due to historical finds near Lake Victoria, other critical minerals pass through the ports here. The logistical planning for mining infrastructure requires geological surveys that ensure safe transport routes and storage facilities.</w:t>
      </w:r>
    </w:p>
    <w:bookmarkEnd w:id="24"/>
    <w:bookmarkStart w:id="25" w:name="Xb6067893770e0797a6f9646acbef8e26d112dfd"/>
    <w:p>
      <w:pPr>
        <w:pStyle w:val="Heading3"/>
      </w:pPr>
      <w:r>
        <w:rPr>
          <w:bCs/>
          <w:b/>
        </w:rPr>
        <w:t xml:space="preserve">V. Environmental Stewardship and Professional Ethics</w:t>
      </w:r>
    </w:p>
    <w:p>
      <w:pPr>
        <w:pStyle w:val="FirstParagraph"/>
      </w:pPr>
      <w:r>
        <w:t xml:space="preserve">Finally, my reflection brings me to the ethical dimensions of geology in Tanzania Dar es Salaam. The construction industry is often driven by speed and cost, sometimes at the expense of geological best practices. A professional</w:t>
      </w:r>
      <w:r>
        <w:t xml:space="preserve"> </w:t>
      </w:r>
      <w:r>
        <w:rPr>
          <w:bCs/>
          <w:b/>
        </w:rPr>
        <w:t xml:space="preserve">Geologist</w:t>
      </w:r>
      <w:r>
        <w:t xml:space="preserve"> </w:t>
      </w:r>
      <w:r>
        <w:t xml:space="preserve">must advocate for scientific integrity over commercial expediency.</w:t>
      </w:r>
    </w:p>
    <w:p>
      <w:pPr>
        <w:pStyle w:val="BodyText"/>
      </w:pPr>
      <w:r>
        <w:t xml:space="preserve">This means refusing to sign off on geological reports that do not accurately reflect the subsurface conditions of a site in Tanzania Dar es Salaam. It involves educating developers, government officials, and the public about the inherent risks of building on unstable ground. In Tanzania Dar es Salaam, where informal settlements often occupy hazardous zones without proper geological assessment, advocacy is crucial.</w:t>
      </w:r>
    </w:p>
    <w:p>
      <w:pPr>
        <w:pStyle w:val="BodyText"/>
      </w:pPr>
      <w:r>
        <w:t xml:space="preserve">The geologist serves as a guardian of the land. Whether it is assessing waste disposal sites to prevent groundwater contamination or evaluating the impact of dredging operations in Bagamoyo and Mwanza on marine geology, the duty of care extends to preserving the environment for future generations.</w:t>
      </w:r>
    </w:p>
    <w:bookmarkEnd w:id="25"/>
    <w:bookmarkStart w:id="26" w:name="vi.-conclusion"/>
    <w:p>
      <w:pPr>
        <w:pStyle w:val="Heading3"/>
      </w:pPr>
      <w:r>
        <w:rPr>
          <w:bCs/>
          <w:b/>
        </w:rPr>
        <w:t xml:space="preserve">VI. Conclusion</w:t>
      </w:r>
    </w:p>
    <w:p>
      <w:pPr>
        <w:pStyle w:val="FirstParagraph"/>
      </w:pPr>
      <w:r>
        <w:t xml:space="preserve">In conclusion, being a</w:t>
      </w:r>
      <w:r>
        <w:t xml:space="preserve"> </w:t>
      </w:r>
      <w:r>
        <w:rPr>
          <w:bCs/>
          <w:b/>
        </w:rPr>
        <w:t xml:space="preserve">Geologist</w:t>
      </w:r>
      <w:r>
        <w:t xml:space="preserve"> </w:t>
      </w:r>
      <w:r>
        <w:t xml:space="preserve">in Tanzania Dar es Salaam is a role of immense complexity and significance. It requires a blend of technical expertise in soil mechanics, hydrogeology, and geomorphology with an acute understanding of urban planning challenges. The city's growth offers opportunities for professional advancement but also highlights the dangers inherent in ignoring geological realities.</w:t>
      </w:r>
    </w:p>
    <w:p>
      <w:pPr>
        <w:pStyle w:val="BodyText"/>
      </w:pPr>
      <w:r>
        <w:t xml:space="preserve">As we look to the future of Tanzania Dar es Salaam, particularly with developments like the Bagamoyo port project reshaping our geographical landscape, the need for robust geological data has never been greater. The geologist is not an observer on the sidelines but an active participant in shaping a resilient and sustainable city. Through rigorous research, hazard mitigation, resource management, and ethical advocacy, we can ensure that Tanzania Dar es Salaam continues to thrive upon its geological foundation.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Geologist in Tanzania Dar es Salaam</dc:title>
  <dc:creator/>
  <dc:language>en</dc:language>
  <cp:keywords/>
  <dcterms:created xsi:type="dcterms:W3CDTF">2026-07-29T18:23:02Z</dcterms:created>
  <dcterms:modified xsi:type="dcterms:W3CDTF">2026-07-29T18:23:02Z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