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5" w:name="X9940f5fe78079be91c5ada8a8d4c8dd3307ec83"/>
    <w:p>
      <w:pPr>
        <w:pStyle w:val="Heading1"/>
      </w:pPr>
      <w:r>
        <w:t xml:space="preserve">Navigating Visual Narratives: A Reflection on the Role of a Graphic Designer in Australia Sydney</w:t>
      </w:r>
    </w:p>
    <w:p>
      <w:pPr>
        <w:pStyle w:val="FirstParagraph"/>
      </w:pPr>
      <w:r>
        <w:t xml:space="preserve">In the contemporary digital age, visual communication serves as the primary conduit through which ideas are shared, brands are established, and cultures are celebrated. Within this vast ecosystem of design, few roles demand as much creativity, strategic thinking, and cultural sensitivity than that of a Graphic Designer. This reflection paper aims to explore the multifaceted nature of being a graphic designer within one of the world’s most vibrant creative hubs:</w:t>
      </w:r>
      <w:r>
        <w:t xml:space="preserve"> </w:t>
      </w:r>
      <w:r>
        <w:t xml:space="preserve">Australia Sydney</w:t>
      </w:r>
      <w:r>
        <w:t xml:space="preserve">. By examining the intersection of artistic talent and market demands in this specific geographical context, we can better understand how</w:t>
      </w:r>
      <w:r>
        <w:t xml:space="preserve"> </w:t>
      </w:r>
      <w:r>
        <w:t xml:space="preserve">Graphic Designer</w:t>
      </w:r>
      <w:r>
        <w:t xml:space="preserve"> </w:t>
      </w:r>
      <w:r>
        <w:t xml:space="preserve">professionals adapt to, influence, and reflect the dynamic environment of</w:t>
      </w:r>
      <w:r>
        <w:t xml:space="preserve"> </w:t>
      </w:r>
      <w:r>
        <w:t xml:space="preserve">Australia Sydney</w:t>
      </w:r>
      <w:r>
        <w:t xml:space="preserve">.</w:t>
      </w:r>
    </w:p>
    <w:bookmarkStart w:id="20" w:name="Xfee31948fa3b0b5692146417e0dbbe937a1ab2a"/>
    <w:p>
      <w:pPr>
        <w:pStyle w:val="Heading2"/>
      </w:pPr>
      <w:r>
        <w:t xml:space="preserve">The Unique Landscape of Australia Sydney Design</w:t>
      </w:r>
    </w:p>
    <w:p>
      <w:pPr>
        <w:pStyle w:val="FirstParagraph"/>
      </w:pPr>
      <w:r>
        <w:t xml:space="preserve">To understand the role of a graphic designer in this region, one must first appreciate the unique cultural and economic fabric of Australia. Unlike other global design capitals that may lean heavily towards corporate minimalism or traditional luxury, the design ethos in</w:t>
      </w:r>
      <w:r>
        <w:t xml:space="preserve"> </w:t>
      </w:r>
      <w:r>
        <w:t xml:space="preserve">Australia Sydney</w:t>
      </w:r>
      <w:r>
        <w:t xml:space="preserve"> </w:t>
      </w:r>
      <w:r>
        <w:t xml:space="preserve">is characterized by an approachable, informal, yet highly sophisticated aesthetic. The concept of "mateship" and a laid-back lifestyle permeates the visual identity of local brands. A successful graphic designer here must balance high-end international standards with this distinctively Australian warmth.</w:t>
      </w:r>
    </w:p>
    <w:p>
      <w:pPr>
        <w:pStyle w:val="BodyText"/>
      </w:pPr>
      <w:r>
        <w:t xml:space="preserve">Australia Sydney</w:t>
      </w:r>
      <w:r>
        <w:t xml:space="preserve">, in particular, stands as a beacon of diversity. As one of the most multicultural cities on Earth, it offers a rich tapestry of influences that directly impact visual storytelling. For a graphic designer working in this city, inspiration is drawn from everything from the indigenous heritage of the Eora people to the modern Asian and European influxes. This diversity necessitates that designers possess not only technical proficiency but also cultural competency. They must navigate complex cultural symbols and narratives with respect and accuracy, ensuring that their work resonates with a heterogeneous population while maintaining professional integrity.</w:t>
      </w:r>
    </w:p>
    <w:bookmarkEnd w:id="20"/>
    <w:bookmarkStart w:id="21" w:name="X1e2bc8b8442e7f16ad20a7ae91e73608909b331"/>
    <w:p>
      <w:pPr>
        <w:pStyle w:val="Heading2"/>
      </w:pPr>
      <w:r>
        <w:t xml:space="preserve">The Evolution of the Graphic Designer’s Role</w:t>
      </w:r>
    </w:p>
    <w:p>
      <w:pPr>
        <w:pStyle w:val="FirstParagraph"/>
      </w:pPr>
      <w:r>
        <w:t xml:space="preserve">Gone are the days when a</w:t>
      </w:r>
      <w:r>
        <w:t xml:space="preserve"> </w:t>
      </w:r>
      <w:r>
        <w:t xml:space="preserve">Graphic Designer</w:t>
      </w:r>
      <w:r>
        <w:t xml:space="preserve"> </w:t>
      </w:r>
      <w:r>
        <w:t xml:space="preserve">was merely an aesthetic decorator. In today’s digital-first economy, particularly in competitive markets like</w:t>
      </w:r>
      <w:r>
        <w:t xml:space="preserve"> </w:t>
      </w:r>
      <w:r>
        <w:t xml:space="preserve">Australia Sydney</w:t>
      </w:r>
      <w:r>
        <w:t xml:space="preserve">, the role has evolved into that of a holistic problem solver. Modern designers are expected to be strategists, user experience (UX) architects, and brand storytellers all at once. They must understand how a logo functions not just on paper, but across mobile interfaces, augmented reality applications, and physical environmental branding.</w:t>
      </w:r>
    </w:p>
    <w:p>
      <w:pPr>
        <w:pStyle w:val="BodyText"/>
      </w:pPr>
      <w:r>
        <w:t xml:space="preserve">This evolution requires continuous learning and adaptability. For instance,</w:t>
      </w:r>
      <w:r>
        <w:t xml:space="preserve"> </w:t>
      </w:r>
      <w:r>
        <w:t xml:space="preserve">Graphic Designer</w:t>
      </w:r>
      <w:r>
        <w:t xml:space="preserve"> </w:t>
      </w:r>
      <w:r>
        <w:t xml:space="preserve">professionals in</w:t>
      </w:r>
      <w:r>
        <w:t xml:space="preserve"> </w:t>
      </w:r>
      <w:r>
        <w:t xml:space="preserve">Australia Sydney</w:t>
      </w:r>
      <w:r>
        <w:t xml:space="preserve"> </w:t>
      </w:r>
      <w:r>
        <w:t xml:space="preserve">are increasingly tasked with integrating sustainability into their visual outputs. As consumers become more environmentally conscious, there is a growing demand for eco-friendly branding solutions that communicate green values without compromising visual appeal. Designers must select appropriate color palettes, typography styles, and imagery that convey authenticity and environmental responsibility. This shift reflects a broader societal change in</w:t>
      </w:r>
      <w:r>
        <w:t xml:space="preserve"> </w:t>
      </w:r>
      <w:r>
        <w:t xml:space="preserve">Australia Sydney</w:t>
      </w:r>
      <w:r>
        <w:t xml:space="preserve">, where sustainability is no longer optional but essential to corporate identity.</w:t>
      </w:r>
    </w:p>
    <w:bookmarkEnd w:id="21"/>
    <w:bookmarkStart w:id="22" w:name="challenges-faced-by-graphic-designers"/>
    <w:p>
      <w:pPr>
        <w:pStyle w:val="Heading2"/>
      </w:pPr>
      <w:r>
        <w:t xml:space="preserve">Challenges Faced by Graphic Designers</w:t>
      </w:r>
    </w:p>
    <w:p>
      <w:pPr>
        <w:pStyle w:val="FirstParagraph"/>
      </w:pPr>
      <w:r>
        <w:t xml:space="preserve">Despite the vibrant opportunities, the profession comes with its own set of challenges. The cost of living in</w:t>
      </w:r>
      <w:r>
        <w:t xml:space="preserve"> </w:t>
      </w:r>
      <w:r>
        <w:t xml:space="preserve">Australia Sydney</w:t>
      </w:r>
      <w:r>
        <w:t xml:space="preserve">, particularly in real estate, places significant financial pressure on creative professionals. This economic reality often forces designers to take on diverse projects ranging from commercial advertising to non-profit community work, which can lead to burnout if not managed carefully.</w:t>
      </w:r>
    </w:p>
    <w:p>
      <w:pPr>
        <w:pStyle w:val="BodyText"/>
      </w:pPr>
      <w:r>
        <w:t xml:space="preserve">Furthermore, the rapid advancement of artificial intelligence (AI) presents a double-edged sword for the industry. While tools like generative AI can expedite routine tasks such as icon creation or layout suggestions, they also raise questions about originality and job security. A reflective graphic designer must ask: How do I add value that an algorithm cannot? The answer lies in human empathy, contextual understanding, and nuanced cultural insight—qualities that remain uniquely human. In</w:t>
      </w:r>
      <w:r>
        <w:t xml:space="preserve"> </w:t>
      </w:r>
      <w:r>
        <w:t xml:space="preserve">Australia Sydney</w:t>
      </w:r>
      <w:r>
        <w:t xml:space="preserve">, where local nuances are deeply embedded in communication, the ability to interpret subtle social cues remains a critical skill for any</w:t>
      </w:r>
      <w:r>
        <w:t xml:space="preserve"> </w:t>
      </w:r>
      <w:r>
        <w:t xml:space="preserve">Graphic Designer</w:t>
      </w:r>
      <w:r>
        <w:t xml:space="preserve">.</w:t>
      </w:r>
    </w:p>
    <w:bookmarkEnd w:id="22"/>
    <w:bookmarkStart w:id="23" w:name="X01e8d5b7b568da414fb68710ee6c22c31b24670"/>
    <w:p>
      <w:pPr>
        <w:pStyle w:val="Heading2"/>
      </w:pPr>
      <w:r>
        <w:t xml:space="preserve">The Importance of Networking and Community Engagement</w:t>
      </w:r>
    </w:p>
    <w:p>
      <w:pPr>
        <w:pStyle w:val="FirstParagraph"/>
      </w:pPr>
      <w:r>
        <w:t xml:space="preserve">In the creative industry, visibility is currency. In cities like</w:t>
      </w:r>
      <w:r>
        <w:t xml:space="preserve"> </w:t>
      </w:r>
      <w:r>
        <w:t xml:space="preserve">Australia Sydney</w:t>
      </w:r>
      <w:r>
        <w:t xml:space="preserve">, networking plays a pivotal role in career progression. Events, galleries, and collaborative workshops provide platforms for designers to showcase their work and connect with potential clients or employers. However, effective networking goes beyond mere exchange of business cards; it involves active participation in the local creative community.</w:t>
      </w:r>
    </w:p>
    <w:p>
      <w:pPr>
        <w:pStyle w:val="BodyText"/>
      </w:pPr>
      <w:r>
        <w:t xml:space="preserve">Many successful graphic designers in</w:t>
      </w:r>
      <w:r>
        <w:t xml:space="preserve"> </w:t>
      </w:r>
      <w:r>
        <w:t xml:space="preserve">Australia Sydney</w:t>
      </w:r>
      <w:r>
        <w:t xml:space="preserve"> </w:t>
      </w:r>
      <w:r>
        <w:t xml:space="preserve">engage with local organizations that support emerging artists and promote ethical design practices. By contributing to the community, designers build trust and reputation, which are invaluable assets. This communal approach aligns well with the Australian cultural value of collaboration over cutthroat competition. For a</w:t>
      </w:r>
      <w:r>
        <w:t xml:space="preserve"> </w:t>
      </w:r>
      <w:r>
        <w:t xml:space="preserve">Graphic Designer</w:t>
      </w:r>
      <w:r>
        <w:t xml:space="preserve">, being embedded in this supportive network ensures access to resources, mentorship, and collaborative opportunities that might otherwise be inaccessible.</w:t>
      </w:r>
    </w:p>
    <w:bookmarkEnd w:id="23"/>
    <w:bookmarkStart w:id="24" w:name="X82e0bddbc7ef60b130c4ee236888cd460dec1e6"/>
    <w:p>
      <w:pPr>
        <w:pStyle w:val="Heading2"/>
      </w:pPr>
      <w:r>
        <w:t xml:space="preserve">Conclusion: The Future of Design in Australia Sydney</w:t>
      </w:r>
    </w:p>
    <w:p>
      <w:pPr>
        <w:pStyle w:val="FirstParagraph"/>
      </w:pPr>
      <w:r>
        <w:t xml:space="preserve">In conclusion, the role of a graphic designer extends far beyond creating visually pleasing images. It involves crafting meaningful narratives that resonate with specific audiences within complex social contexts. In</w:t>
      </w:r>
      <w:r>
        <w:t xml:space="preserve"> </w:t>
      </w:r>
      <w:r>
        <w:t xml:space="preserve">Australia Sydney</w:t>
      </w:r>
      <w:r>
        <w:t xml:space="preserve">, this means embracing diversity, advocating for sustainability, and leveraging technology while maintaining a human-centric approach. The city’s unique blend of global influences and local charm creates a fertile ground for innovative design solutions.</w:t>
      </w:r>
    </w:p>
    <w:p>
      <w:pPr>
        <w:pStyle w:val="BodyText"/>
      </w:pPr>
      <w:r>
        <w:t xml:space="preserve">As we look to the future, it is evident that the demands on</w:t>
      </w:r>
      <w:r>
        <w:t xml:space="preserve"> </w:t>
      </w:r>
      <w:r>
        <w:t xml:space="preserve">Graphic Designer</w:t>
      </w:r>
      <w:r>
        <w:t xml:space="preserve"> </w:t>
      </w:r>
      <w:r>
        <w:t xml:space="preserve">professionals will continue to grow more intricate. However, those who remain adaptable, culturally aware, and ethically grounded will thrive. The journey of a graphic designer in this region is one of constant evolution—a reflection of society itself. By understanding the specific dynamics of</w:t>
      </w:r>
      <w:r>
        <w:t xml:space="preserve"> </w:t>
      </w:r>
      <w:r>
        <w:t xml:space="preserve">Australia Sydney</w:t>
      </w:r>
      <w:r>
        <w:t xml:space="preserve">, designers can create work that not only meets commercial objectives but also enriches the cultural landscape, proving that design is indeed a powerful force for social and economic change.</w:t>
      </w:r>
    </w:p>
    <w:p>
      <w:pPr>
        <w:pStyle w:val="BodyText"/>
      </w:pPr>
      <w:r>
        <w:t xml:space="preserve">This reflection underscores that while tools and trends may change, the core mission of a designer remains unchanged: to communicate effectively. In the bustling heart of</w:t>
      </w:r>
      <w:r>
        <w:t xml:space="preserve"> </w:t>
      </w:r>
      <w:r>
        <w:t xml:space="preserve">Australia Sydney</w:t>
      </w:r>
      <w:r>
        <w:t xml:space="preserve">, this mission takes on a special significance, urging every designer to consider not just how their work looks, but what it says about who we are as a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Australia Sydney</dc:title>
  <dc:creator/>
  <dc:language>en</dc:language>
  <cp:keywords/>
  <dcterms:created xsi:type="dcterms:W3CDTF">2026-07-29T12:41:57Z</dcterms:created>
  <dcterms:modified xsi:type="dcterms:W3CDTF">2026-07-29T12:41:57Z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