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Graphic</w:t>
      </w:r>
      <w:r>
        <w:t xml:space="preserve"> </w:t>
      </w:r>
      <w:r>
        <w:t xml:space="preserve">Design</w:t>
      </w:r>
      <w:r>
        <w:t xml:space="preserve"> </w:t>
      </w:r>
      <w:r>
        <w:t xml:space="preserve">Landscape</w:t>
      </w:r>
      <w:r>
        <w:t xml:space="preserve"> </w:t>
      </w:r>
      <w:r>
        <w:t xml:space="preserve">in</w:t>
      </w:r>
      <w:r>
        <w:t xml:space="preserve"> </w:t>
      </w:r>
      <w:r>
        <w:t xml:space="preserve">São</w:t>
      </w:r>
      <w:r>
        <w:t xml:space="preserve"> </w:t>
      </w:r>
      <w:r>
        <w:t xml:space="preserve">Paulo</w:t>
      </w:r>
    </w:p>
    <w:bookmarkStart w:id="25" w:name="Xe92d59a754e73f37f4df26ac3716793793e82f1"/>
    <w:p>
      <w:pPr>
        <w:pStyle w:val="Heading1"/>
      </w:pPr>
      <w:r>
        <w:t xml:space="preserve">The Pulse of Creativity: A Reflection on Being a Graphic Designer in Brazil São Paulo</w:t>
      </w:r>
    </w:p>
    <w:p>
      <w:pPr>
        <w:pStyle w:val="FirstParagraph"/>
      </w:pPr>
      <w:r>
        <w:t xml:space="preserve">To stand as a</w:t>
      </w:r>
      <w:r>
        <w:t xml:space="preserve"> </w:t>
      </w:r>
      <w:r>
        <w:rPr>
          <w:bCs/>
          <w:b/>
        </w:rPr>
        <w:t xml:space="preserve">Graphic Designer</w:t>
      </w:r>
      <w:r>
        <w:t xml:space="preserve"> </w:t>
      </w:r>
      <w:r>
        <w:t xml:space="preserve">in the vibrant, sprawling metropolis of Brazil São Paulo is to engage with a paradox that defines the city itself: it is simultaneously chaotic and highly structured, ancient and relentlessly futuristic. When one sits down to reflect on this profession within this specific geographic and cultural context, it becomes clear that design here is not merely about aesthetics; it is a dialogue with the urban soul of Latin America’s largest economic hub. The role of the</w:t>
      </w:r>
      <w:r>
        <w:t xml:space="preserve"> </w:t>
      </w:r>
      <w:r>
        <w:rPr>
          <w:bCs/>
          <w:b/>
        </w:rPr>
        <w:t xml:space="preserve">Graphic Designer</w:t>
      </w:r>
      <w:r>
        <w:t xml:space="preserve"> </w:t>
      </w:r>
      <w:r>
        <w:t xml:space="preserve">in Brazil São Paulo extends beyond pixel perfection and color theory; it requires an acute sensitivity to social dynamics, economic pressures, and a rich cultural heritage that refuses to be silenced by modernization.</w:t>
      </w:r>
    </w:p>
    <w:bookmarkStart w:id="20" w:name="the-visual-noise-of-the-megacity"/>
    <w:p>
      <w:pPr>
        <w:pStyle w:val="Heading2"/>
      </w:pPr>
      <w:r>
        <w:t xml:space="preserve">The Visual Noise of the Megacity</w:t>
      </w:r>
    </w:p>
    <w:p>
      <w:pPr>
        <w:pStyle w:val="FirstParagraph"/>
      </w:pPr>
      <w:r>
        <w:t xml:space="preserve">São Paulo is often described as a city that never sleeps, but for a creative professional, it might be more accurate to say it never stops looking. The visual landscape of Brazil São Paulo is dense. From the towering skyscrapers in the Avenida Paulista to the graffiti-covered walls of Vila Madalena, every surface tells a story. For</w:t>
      </w:r>
      <w:r>
        <w:t xml:space="preserve"> </w:t>
      </w:r>
      <w:r>
        <w:rPr>
          <w:bCs/>
          <w:b/>
        </w:rPr>
        <w:t xml:space="preserve">Graphic Designer</w:t>
      </w:r>
      <w:r>
        <w:t xml:space="preserve"> </w:t>
      </w:r>
      <w:r>
        <w:t xml:space="preserve">practitioners, this environment presents both a challenge and an inspiration. In smaller towns or less saturated markets, design might be about clarity amidst silence; in Brazil São Paulo, it is about clarity amidst noise.</w:t>
      </w:r>
    </w:p>
    <w:p>
      <w:pPr>
        <w:pStyle w:val="BodyText"/>
      </w:pPr>
      <w:r>
        <w:t xml:space="preserve">The pressure to stand out is immense. Brands here are fierce competitors vying for attention in a market that consumes media at an unprecedented rate. Consequently, the work of a</w:t>
      </w:r>
      <w:r>
        <w:t xml:space="preserve"> </w:t>
      </w:r>
      <w:r>
        <w:rPr>
          <w:bCs/>
          <w:b/>
        </w:rPr>
        <w:t xml:space="preserve">Graphic Designer</w:t>
      </w:r>
      <w:r>
        <w:t xml:space="preserve"> </w:t>
      </w:r>
      <w:r>
        <w:t xml:space="preserve">must possess an immediate impact. It must communicate instantly, transcending language barriers and educational differences because São Paulo is a melting pot of cultures where Portuguese intersects with Japanese, Italian, Arab, and indigenous influences. The visual identity created for clients in Brazil São Paulo often reflects this multicultural fusion, blending bold colors reminiscent of tropical landscapes with minimalist structures that echo the city’s modernist architecture.</w:t>
      </w:r>
    </w:p>
    <w:bookmarkEnd w:id="20"/>
    <w:bookmarkStart w:id="21" w:name="X9fac91bf720d08d0fb1b4bc632c7c38eb1fafed"/>
    <w:p>
      <w:pPr>
        <w:pStyle w:val="Heading2"/>
      </w:pPr>
      <w:r>
        <w:t xml:space="preserve">Cultural Identity and Social Responsibility</w:t>
      </w:r>
    </w:p>
    <w:p>
      <w:pPr>
        <w:pStyle w:val="FirstParagraph"/>
      </w:pPr>
      <w:r>
        <w:t xml:space="preserve">One cannot reflect on design in this region without acknowledging its deep roots. The modernist movement, championed by figures like Lina Bo Bardi, left an indelible mark on Brazil São Paulo’s aesthetic consciousness. There is a sense of responsibility among local</w:t>
      </w:r>
      <w:r>
        <w:t xml:space="preserve"> </w:t>
      </w:r>
      <w:r>
        <w:rPr>
          <w:bCs/>
          <w:b/>
        </w:rPr>
        <w:t xml:space="preserve">Graphic Designer</w:t>
      </w:r>
      <w:r>
        <w:t xml:space="preserve"> </w:t>
      </w:r>
      <w:r>
        <w:t xml:space="preserve">professionals to honor this legacy while pushing boundaries. It is not enough to copy Western trends; there is a growing demand for authenticity that speaks to the Brazilian experience.</w:t>
      </w:r>
    </w:p>
    <w:p>
      <w:pPr>
        <w:pStyle w:val="BlockText"/>
      </w:pPr>
      <w:r>
        <w:t xml:space="preserve">"Design in São Paulo is not just about selling products; it is about navigating the complexities of a society that values warmth, resilience, and expression above all else."</w:t>
      </w:r>
    </w:p>
    <w:p>
      <w:pPr>
        <w:pStyle w:val="FirstParagraph"/>
      </w:pPr>
      <w:r>
        <w:t xml:space="preserve">This cultural nuance dictates how campaigns are built. Humor, color psychology, and emotional connectivity are paramount. A design that works in Berlin or Tokyo might fail miserably in Brazil São Paulo if it lacks that human touch—the "jeitinho brasileiro" (the Brazilian way) of problem-solving and connecting through emotion. Therefore, the</w:t>
      </w:r>
      <w:r>
        <w:t xml:space="preserve"> </w:t>
      </w:r>
      <w:r>
        <w:rPr>
          <w:bCs/>
          <w:b/>
        </w:rPr>
        <w:t xml:space="preserve">Graphic Designer</w:t>
      </w:r>
      <w:r>
        <w:t xml:space="preserve"> </w:t>
      </w:r>
      <w:r>
        <w:t xml:space="preserve">acts as a cultural translator, ensuring that visual messages resonate with the local psyche while maintaining global relevance.</w:t>
      </w:r>
    </w:p>
    <w:bookmarkEnd w:id="21"/>
    <w:bookmarkStart w:id="22" w:name="Xa38931a66162a9c59cc46f6f75d1617aa718b27"/>
    <w:p>
      <w:pPr>
        <w:pStyle w:val="Heading2"/>
      </w:pPr>
      <w:r>
        <w:t xml:space="preserve">The Digital Frontier and Economic Realities</w:t>
      </w:r>
    </w:p>
    <w:p>
      <w:pPr>
        <w:pStyle w:val="FirstParagraph"/>
      </w:pPr>
      <w:r>
        <w:t xml:space="preserve">In recent years, the role of the</w:t>
      </w:r>
      <w:r>
        <w:t xml:space="preserve"> </w:t>
      </w:r>
      <w:r>
        <w:rPr>
          <w:bCs/>
          <w:b/>
        </w:rPr>
        <w:t xml:space="preserve">Graphic Designer</w:t>
      </w:r>
      <w:r>
        <w:br/>
      </w:r>
      <w:r>
        <w:t xml:space="preserve">has expanded significantly due to digital transformation. Brazil São Paulo is a tech hub, home to countless startups and established corporations alike. The demand for UI/UX design, motion graphics, and digital branding has skyrocketed. However, this growth comes with economic realities. Freelancers and agency employees alike must navigate fluctuating currencies and varying client budgets.</w:t>
      </w:r>
    </w:p>
    <w:p>
      <w:pPr>
        <w:pStyle w:val="BodyText"/>
      </w:pPr>
      <w:r>
        <w:t xml:space="preserve">This economic landscape forces the</w:t>
      </w:r>
      <w:r>
        <w:t xml:space="preserve"> </w:t>
      </w:r>
      <w:r>
        <w:rPr>
          <w:bCs/>
          <w:b/>
        </w:rPr>
        <w:t xml:space="preserve">Graphic Designer</w:t>
      </w:r>
      <w:r>
        <w:t xml:space="preserve"> </w:t>
      </w:r>
      <w:r>
        <w:t xml:space="preserve">in Brazil São Paulo to be adaptable and versatile. One might find oneself designing a logo in the morning, creating an animated social media post by afternoon, and consulting on brand strategy by evening. The ability to pivot is essential. Moreover, there is a strong emphasis on ROI (Return on Investment) in this market. Clients expect measurable results from their visual investments. This shifts the designer’s role from purely artistic to strategic partner.</w:t>
      </w:r>
    </w:p>
    <w:bookmarkEnd w:id="22"/>
    <w:bookmarkStart w:id="23" w:name="the-community-and-collaboration"/>
    <w:p>
      <w:pPr>
        <w:pStyle w:val="Heading2"/>
      </w:pPr>
      <w:r>
        <w:t xml:space="preserve">The Community and Collaboration</w:t>
      </w:r>
    </w:p>
    <w:p>
      <w:pPr>
        <w:pStyle w:val="FirstParagraph"/>
      </w:pPr>
      <w:r>
        <w:t xml:space="preserve">Despite the competitive nature of Brazil São Paulo, there is a profound sense of community among creatives. The city hosts numerous design festivals, workshops, and meetups that foster collaboration over isolation. These events serve as vital networks for learning and growth. For a young</w:t>
      </w:r>
      <w:r>
        <w:t xml:space="preserve"> </w:t>
      </w:r>
      <w:r>
        <w:rPr>
          <w:bCs/>
          <w:b/>
        </w:rPr>
        <w:t xml:space="preserve">Graphic Designer</w:t>
      </w:r>
      <w:r>
        <w:t xml:space="preserve">, engaging with these communities in Brazil São Paulo is crucial for staying current with global trends while contributing local insights.</w:t>
      </w:r>
    </w:p>
    <w:p>
      <w:pPr>
        <w:pStyle w:val="BodyText"/>
      </w:pPr>
      <w:r>
        <w:t xml:space="preserve">The diversity of the city ensures that design perspectives are varied. You will find designers influenced by African heritage, immigrant communities, and indigenous traditions all converging in creative spaces. This intersectionality enriches the output of every</w:t>
      </w:r>
      <w:r>
        <w:t xml:space="preserve"> </w:t>
      </w:r>
      <w:r>
        <w:rPr>
          <w:bCs/>
          <w:b/>
        </w:rPr>
        <w:t xml:space="preserve">Graphic Designer</w:t>
      </w:r>
      <w:r>
        <w:t xml:space="preserve">. It challenges them to look beyond their immediate bubble and consider how their work impacts different segments of society.</w:t>
      </w:r>
    </w:p>
    <w:bookmarkEnd w:id="23"/>
    <w:bookmarkStart w:id="24" w:name="X1a7e09733874904a8e2f18231d29436206ac97a"/>
    <w:p>
      <w:pPr>
        <w:pStyle w:val="Heading2"/>
      </w:pPr>
      <w:r>
        <w:t xml:space="preserve">Conclusion: The Future of Design in Brazil São Paulo</w:t>
      </w:r>
    </w:p>
    <w:p>
      <w:pPr>
        <w:pStyle w:val="FirstParagraph"/>
      </w:pPr>
      <w:r>
        <w:t xml:space="preserve">In conclusion, being a</w:t>
      </w:r>
      <w:r>
        <w:t xml:space="preserve"> </w:t>
      </w:r>
      <w:r>
        <w:rPr>
          <w:bCs/>
          <w:b/>
        </w:rPr>
        <w:t xml:space="preserve">Graphic Designer</w:t>
      </w:r>
      <w:r>
        <w:br/>
      </w:r>
      <w:r>
        <w:t xml:space="preserve">in Brazil São Paulo is a dynamic and demanding journey. It requires balancing artistic integrity with commercial viability, traditional aesthetics with digital innovation, and local identity with global standards. The city’s energy feeds the creative process, offering endless subjects for observation and inspiration.</w:t>
      </w:r>
    </w:p>
    <w:p>
      <w:pPr>
        <w:pStyle w:val="BodyText"/>
      </w:pPr>
      <w:r>
        <w:t xml:space="preserve">As we look toward the future, the</w:t>
      </w:r>
      <w:r>
        <w:t xml:space="preserve"> </w:t>
      </w:r>
      <w:r>
        <w:rPr>
          <w:bCs/>
          <w:b/>
        </w:rPr>
        <w:t xml:space="preserve">Graphic Designer</w:t>
      </w:r>
      <w:r>
        <w:br/>
      </w:r>
      <w:r>
        <w:t xml:space="preserve">in Brazil São Paulo will likely play an even more significant role in shaping how the city presents itself to the world. With sustainability becoming a key concern globally, there is a growing need for eco-friendly design solutions that reflect Brazil’s environmental consciousness. Furthermore, as artificial intelligence begins to alter the creative landscape, human-centric design—rooted in empathy and cultural understanding—will become even more valuable.</w:t>
      </w:r>
    </w:p>
    <w:p>
      <w:pPr>
        <w:pStyle w:val="BodyText"/>
      </w:pPr>
      <w:r>
        <w:t xml:space="preserve">The reflection concludes with an appreciation for the resilience and creativity of designers in this region. They are not just decorators or illustrators; they are storytellers, strategists, and cultural ambassadors. In the heart of Brazil São Paulo, every design decision carries weight, influencing how people perceive brands, spaces, and each other. To be part of this ecosystem is to be part of a living canvas that is constantly being painted over anew.</w:t>
      </w:r>
    </w:p>
    <w:p>
      <w:pPr>
        <w:pStyle w:val="BodyText"/>
      </w:pPr>
      <w:r>
        <w:t xml:space="preserve">Reflective Analysis on Professional Practice</w:t>
      </w:r>
      <w:r>
        <w:br/>
      </w:r>
      <w:r>
        <w:t xml:space="preserve">Location: Brazil São Paulo</w:t>
      </w:r>
      <w:r>
        <w:br/>
      </w:r>
      <w:r>
        <w:t xml:space="preserve">Discipline: Graphic Design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Graphic Design Landscape in São Paulo</dc:title>
  <dc:creator/>
  <dc:language>en</dc:language>
  <cp:keywords/>
  <dcterms:created xsi:type="dcterms:W3CDTF">2026-07-29T20:33:52Z</dcterms:created>
  <dcterms:modified xsi:type="dcterms:W3CDTF">2026-07-29T20:33:52Z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