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Australia</w:t>
      </w:r>
      <w:r>
        <w:t xml:space="preserve"> </w:t>
      </w:r>
      <w:r>
        <w:t xml:space="preserve">Melbourne</w:t>
      </w:r>
    </w:p>
    <w:bookmarkStart w:id="25" w:name="Xbad12bc648cdf12a0d28c320fb5bc33771bfbe2"/>
    <w:p>
      <w:pPr>
        <w:pStyle w:val="Heading1"/>
      </w:pPr>
      <w:r>
        <w:t xml:space="preserve">A Reflection on the Art and Reality of Being a Hairdresser in Australia Melbourne</w:t>
      </w:r>
    </w:p>
    <w:p>
      <w:pPr>
        <w:pStyle w:val="FirstParagraph"/>
      </w:pPr>
      <w:r>
        <w:t xml:space="preserve">The profession of a hairdresser is often misunderstood by those who view it merely as a service transaction. However, through my observation and engagement with the industry, particularly within the vibrant and cosmopolitan context of</w:t>
      </w:r>
      <w:r>
        <w:t xml:space="preserve"> </w:t>
      </w:r>
      <w:r>
        <w:rPr>
          <w:bCs/>
          <w:b/>
        </w:rPr>
        <w:t xml:space="preserve">Australia Melbourne</w:t>
      </w:r>
      <w:r>
        <w:t xml:space="preserve">, I have come to realize that being a hairdresser is akin to being part therapist, part artist, and part community pillar. This reflection paper explores the multifaceted nature of this role, analyzing how cultural diversity in Melbourne specifically shapes the practice of hairdressing and why it remains a critical yet undervalued profession in modern society.</w:t>
      </w:r>
    </w:p>
    <w:bookmarkStart w:id="20" w:name="the-dual-role-technician-and-confidant"/>
    <w:p>
      <w:pPr>
        <w:pStyle w:val="Heading2"/>
      </w:pPr>
      <w:r>
        <w:t xml:space="preserve">The Dual Role: Technician and Confidant</w:t>
      </w:r>
    </w:p>
    <w:p>
      <w:pPr>
        <w:pStyle w:val="FirstParagraph"/>
      </w:pPr>
      <w:r>
        <w:t xml:space="preserve">To understand the weight of being a hairdresser, one must first look beyond the scissors and blow-dryers. The primary duty is technical; mastering cutting techniques, chemical treatments, and styling trends is non-negotiable. However, the emotional labor involved is equally significant. In almost every salon chair in Melbourne sits an individual seeking not just a new look, but perhaps a change in identity or a moment of respite from their daily stresses. The hairdresser becomes a trusted confidant. We hear about career changes, relationship breakups, and personal triumphs often before we see the actual haircut requested.</w:t>
      </w:r>
    </w:p>
    <w:p>
      <w:pPr>
        <w:pStyle w:val="BodyText"/>
      </w:pPr>
      <w:r>
        <w:t xml:space="preserve">This dynamic creates a unique bond that is difficult to replicate in other service industries. Reflecting on my own interactions, I have found that the trust established between hairdresser and client is profound. When a client allows me to alter their appearance, they are exposing a level of vulnerability. Therefore, the responsibility of a hairdresser extends beyond aesthetics; it involves maintaining the confidence and well-being of those we serve. In</w:t>
      </w:r>
      <w:r>
        <w:t xml:space="preserve"> </w:t>
      </w:r>
      <w:r>
        <w:rPr>
          <w:bCs/>
          <w:b/>
        </w:rPr>
        <w:t xml:space="preserve">Australia Melbourne</w:t>
      </w:r>
      <w:r>
        <w:t xml:space="preserve">, where mental health awareness is increasingly prominent, this supportive role is particularly relevant.</w:t>
      </w:r>
    </w:p>
    <w:bookmarkEnd w:id="20"/>
    <w:bookmarkStart w:id="21" w:name="Xbda1aba27525d8cd384eeeddc22d0e57b1fd264"/>
    <w:p>
      <w:pPr>
        <w:pStyle w:val="Heading2"/>
      </w:pPr>
      <w:r>
        <w:t xml:space="preserve">The Influence of Cultural Diversity in Australia Melbourne</w:t>
      </w:r>
    </w:p>
    <w:p>
      <w:pPr>
        <w:pStyle w:val="FirstParagraph"/>
      </w:pPr>
      <w:r>
        <w:t xml:space="preserve">Melbourne is widely regarded as one of the most culturally diverse cities in the world. This diversity profoundly influences the practice and perception of hairdressing. Unlike homogenous societies where beauty standards might be more uniform, a hairdresser working in</w:t>
      </w:r>
      <w:r>
        <w:t xml:space="preserve"> </w:t>
      </w:r>
      <w:r>
        <w:rPr>
          <w:bCs/>
          <w:b/>
        </w:rPr>
        <w:t xml:space="preserve">Australia Melbourne</w:t>
      </w:r>
      <w:r>
        <w:t xml:space="preserve"> </w:t>
      </w:r>
      <w:r>
        <w:t xml:space="preserve">must possess a high degree of cultural competence and technical adaptability. The clientele is vast: from individuals with Afro-textured hair requiring specialized knowledge in curls and coils, to clients seeking traditional Asian styles, to Europeans looking for classic European cuts.</w:t>
      </w:r>
    </w:p>
    <w:p>
      <w:pPr>
        <w:pStyle w:val="BodyText"/>
      </w:pPr>
      <w:r>
        <w:t xml:space="preserve">This diversity demands that a hairdresser be continuously educated. It is not enough to know one set of techniques; one must be fluent in the language of various hair types and textures. Reflecting on this aspect, I recognize that being a hairdresser in Melbourne is an exercise in inclusivity. We are the gatekeepers of self-expression for people from all walks of life. If a salon cannot cater to diverse hair textures or cultural styling preferences, they fail their community. Thus, the modern Australian Melbourne hairdresser must be an advocate for inclusive beauty standards, ensuring that every client feels seen and understood regardless of their background.</w:t>
      </w:r>
    </w:p>
    <w:bookmarkEnd w:id="21"/>
    <w:bookmarkStart w:id="22" w:name="X7177c8f079b9db64a18ff057c2ff87bc20a3291"/>
    <w:p>
      <w:pPr>
        <w:pStyle w:val="Heading2"/>
      </w:pPr>
      <w:r>
        <w:t xml:space="preserve">The Artistic Evolution and Trend Consciousness</w:t>
      </w:r>
    </w:p>
    <w:p>
      <w:pPr>
        <w:pStyle w:val="FirstParagraph"/>
      </w:pPr>
      <w:r>
        <w:t xml:space="preserve">Melbourne is also known for its artsy, bohemian, and fashion-forward ethos. The city’s street style in neighborhoods like Fitzroy, Collingwood, and Carlton often sets trends that ripple through the rest of the country. Consequently, a hairdresser here cannot be stagnant; they must be an artist who stays ahead of the curve.</w:t>
      </w:r>
    </w:p>
    <w:p>
      <w:pPr>
        <w:pStyle w:val="BodyText"/>
      </w:pPr>
      <w:r>
        <w:t xml:space="preserve">This pressure to innovate is both challenging and rewarding. The reflection on this aspect reveals that hairdressing in Melbourne is deeply intertwined with local fashion culture. Trends move quickly here; what was popular last season may already be outdated in a neighborhood like South Yarra. Therefore, continuous professional development is not just a recommendation but a necessity for survival and success. It requires attending workshops, following international influencers, and understanding the nuances of local aesthetic preferences which tend to favor natural yet edgy looks.</w:t>
      </w:r>
    </w:p>
    <w:bookmarkEnd w:id="22"/>
    <w:bookmarkStart w:id="23" w:name="Xd82d390f313cd937d04da10d48a4ca068dc1631"/>
    <w:p>
      <w:pPr>
        <w:pStyle w:val="Heading2"/>
      </w:pPr>
      <w:r>
        <w:t xml:space="preserve">Economic Realities and Professional Respect</w:t>
      </w:r>
    </w:p>
    <w:p>
      <w:pPr>
        <w:pStyle w:val="FirstParagraph"/>
      </w:pPr>
      <w:r>
        <w:t xml:space="preserve">Despite the artistic and emotional rewards, it is crucial to reflect on the economic realities of being a hairdresser in Australia. While Melbourne offers a high standard of living, the cost of running a salon or even operating as an independent contractor can be steep. Rent prices in prime locations have risen drastically, squeezing profit margins for many small business owners.</w:t>
      </w:r>
    </w:p>
    <w:p>
      <w:pPr>
        <w:pStyle w:val="BodyText"/>
      </w:pPr>
      <w:r>
        <w:t xml:space="preserve">Furthermore, there is often a societal undervaluation of trade professions. Hairdressing is sometimes dismissed as "simple" work, ignoring the years of training and skill required to execute complex color corrections or precision cuts. This perception gap affects wage structures and professional respect. Reflecting on this, I argue that the industry deserves greater recognition from policymakers and the public alike. The resilience shown by hairdressers in Melbourne during recent economic downturns highlights their importance to local economies, yet they often lack the safety nets provided to other professions.</w:t>
      </w:r>
    </w:p>
    <w:bookmarkEnd w:id="23"/>
    <w:bookmarkStart w:id="24" w:name="conclusion"/>
    <w:p>
      <w:pPr>
        <w:pStyle w:val="Heading2"/>
      </w:pPr>
      <w:r>
        <w:t xml:space="preserve">Conclusion</w:t>
      </w:r>
    </w:p>
    <w:p>
      <w:pPr>
        <w:pStyle w:val="FirstParagraph"/>
      </w:pPr>
      <w:r>
        <w:t xml:space="preserve">In conclusion, being a hairdresser in Australia Melbourne is a complex role that blends technical expertise, artistic expression, psychological support, and cultural stewardship. It is not merely about cutting hair; it is about helping individuals navigate their identities within one of the most diverse and dynamic cities on the planet. The specific context of</w:t>
      </w:r>
      <w:r>
        <w:t xml:space="preserve"> </w:t>
      </w:r>
      <w:r>
        <w:rPr>
          <w:bCs/>
          <w:b/>
        </w:rPr>
        <w:t xml:space="preserve">Australia Melbourne</w:t>
      </w:r>
      <w:r>
        <w:t xml:space="preserve"> </w:t>
      </w:r>
      <w:r>
        <w:t xml:space="preserve">adds layers of complexity and richness to this profession that are unmatched elsewhere.</w:t>
      </w:r>
    </w:p>
    <w:p>
      <w:pPr>
        <w:pStyle w:val="BodyText"/>
      </w:pPr>
      <w:r>
        <w:t xml:space="preserve">As we look to the future, it is imperative that we continue to elevate the status of hairdressers. By recognizing their contributions as essential service providers who foster community cohesion and individual confidence, society can better appreciate the artistry involved. For those considering entering this field in Melbourne, it offers a unique opportunity to engage with a vibrant multicultural tapestry while honing an ever-evolving craft. It is a career of constant learning, connection, and creativity.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Hairdresser Profession in Australia Melbourne</dc:title>
  <dc:creator/>
  <dc:language>en</dc:language>
  <cp:keywords/>
  <dcterms:created xsi:type="dcterms:W3CDTF">2026-07-29T22:33:42Z</dcterms:created>
  <dcterms:modified xsi:type="dcterms:W3CDTF">2026-07-29T22:33:42Z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