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Professional</w:t>
      </w:r>
      <w:r>
        <w:t xml:space="preserve"> </w:t>
      </w:r>
      <w:r>
        <w:t xml:space="preserve">Identity:</w:t>
      </w:r>
      <w:r>
        <w:t xml:space="preserve"> </w:t>
      </w:r>
      <w:r>
        <w:t xml:space="preserve">The</w:t>
      </w:r>
      <w:r>
        <w:t xml:space="preserve"> </w:t>
      </w:r>
      <w:r>
        <w:t xml:space="preserve">Hairdresser</w:t>
      </w:r>
      <w:r>
        <w:t xml:space="preserve"> </w:t>
      </w:r>
      <w:r>
        <w:t xml:space="preserve">in</w:t>
      </w:r>
      <w:r>
        <w:t xml:space="preserve"> </w:t>
      </w:r>
      <w:r>
        <w:t xml:space="preserve">Germany</w:t>
      </w:r>
      <w:r>
        <w:t xml:space="preserve"> </w:t>
      </w:r>
      <w:r>
        <w:t xml:space="preserve">Munich</w:t>
      </w:r>
    </w:p>
    <w:bookmarkStart w:id="26" w:name="Xfc42113ff5386f474885b6f72a08aa44c2d34d5"/>
    <w:p>
      <w:pPr>
        <w:pStyle w:val="Heading1"/>
      </w:pPr>
      <w:r>
        <w:t xml:space="preserve">The Art of Precision and Personality:</w:t>
      </w:r>
      <w:r>
        <w:br/>
      </w:r>
      <w:r>
        <w:t xml:space="preserve">A Reflection on Being a Hairdresser in Germany Munich</w:t>
      </w:r>
    </w:p>
    <w:p>
      <w:pPr>
        <w:pStyle w:val="FirstParagraph"/>
      </w:pPr>
      <w:r>
        <w:rPr>
          <w:bCs/>
          <w:b/>
        </w:rPr>
        <w:t xml:space="preserve">Date:</w:t>
      </w:r>
      <w:r>
        <w:t xml:space="preserve"> </w:t>
      </w:r>
      <w:r>
        <w:t xml:space="preserve">October 24, 2023</w:t>
      </w:r>
      <w:r>
        <w:br/>
      </w:r>
      <w:r>
        <w:rPr>
          <w:bCs/>
          <w:b/>
        </w:rPr>
        <w:t xml:space="preserve">Title:</w:t>
      </w:r>
    </w:p>
    <w:p>
      <w:pPr>
        <w:pStyle w:val="BodyText"/>
      </w:pPr>
      <w:r>
        <w:t xml:space="preserve">This reflection paper serves as a comprehensive analysis of my professional journey and personal growth as a</w:t>
      </w:r>
      <w:r>
        <w:t xml:space="preserve"> </w:t>
      </w:r>
      <w:hyperlink w:anchor="hairdresser">
        <w:r>
          <w:rPr>
            <w:rStyle w:val="Hyperlink"/>
          </w:rPr>
          <w:t xml:space="preserve">Hairdresser</w:t>
        </w:r>
      </w:hyperlink>
      <w:r>
        <w:t xml:space="preserve"> </w:t>
      </w:r>
      <w:r>
        <w:t xml:space="preserve">operating within the unique socio-cultural landscape of</w:t>
      </w:r>
      <w:r>
        <w:t xml:space="preserve"> </w:t>
      </w:r>
      <w:hyperlink w:anchor="munich">
        <w:r>
          <w:rPr>
            <w:rStyle w:val="Hyperlink"/>
          </w:rPr>
          <w:t xml:space="preserve">Germany Munich</w:t>
        </w:r>
      </w:hyperlink>
      <w:r>
        <w:t xml:space="preserve">. It explores the intersection of technical skill, cultural expectation, and artistic expression in one of Europe’s most prestigious fashion capitals.</w:t>
      </w:r>
    </w:p>
    <w:bookmarkStart w:id="20" w:name="munich"/>
    <w:p>
      <w:pPr>
        <w:pStyle w:val="Heading2"/>
      </w:pPr>
      <w:r>
        <w:t xml:space="preserve">The Munich Context: A Unique Canvas</w:t>
      </w:r>
    </w:p>
    <w:p>
      <w:pPr>
        <w:pStyle w:val="FirstParagraph"/>
      </w:pPr>
      <w:r>
        <w:t xml:space="preserve">Munich is not merely a city; it is an institution. Located in the heart of Bavaria, it possesses a distinct identity that sets it apart from other German metropolises like Berlin or Hamburg. The atmosphere here is characterized by a blend of traditional conservatism and modern sophistication. For any professional, particularly one in the beauty industry such as a</w:t>
      </w:r>
      <w:r>
        <w:t xml:space="preserve"> </w:t>
      </w:r>
      <w:hyperlink w:anchor="hairdresser">
        <w:r>
          <w:rPr>
            <w:rStyle w:val="Hyperlink"/>
          </w:rPr>
          <w:t xml:space="preserve">Hairdresser</w:t>
        </w:r>
      </w:hyperlink>
      <w:r>
        <w:t xml:space="preserve">, understanding this duality is crucial to success.</w:t>
      </w:r>
    </w:p>
    <w:p>
      <w:pPr>
        <w:pStyle w:val="BodyText"/>
      </w:pPr>
      <w:r>
        <w:t xml:space="preserve">In Munich, the clientele values order, precision, and quality above all else. Unlike the eclectic and avant-garde scene found in Berlin’s Kreuzberg district, the aesthetic preferences in Munich often lean towards polished excellence. The city is home to a mix of traditional Bavarian culture and an influx of international finance professionals who demand high standards. As a</w:t>
      </w:r>
      <w:r>
        <w:t xml:space="preserve"> </w:t>
      </w:r>
      <w:hyperlink w:anchor="hairdresser">
        <w:r>
          <w:rPr>
            <w:rStyle w:val="Hyperlink"/>
          </w:rPr>
          <w:t xml:space="preserve">Hairdresser</w:t>
        </w:r>
      </w:hyperlink>
      <w:r>
        <w:t xml:space="preserve"> </w:t>
      </w:r>
      <w:r>
        <w:t xml:space="preserve">here, one must navigate these varied expectations with finesse. The "Munich style" often implies immaculate grooming, reflecting the city's reputation for efficiency and luxury. This environment challenges the practitioner to elevate their craft beyond mere maintenance to true artistry.</w:t>
      </w:r>
    </w:p>
    <w:bookmarkEnd w:id="20"/>
    <w:bookmarkStart w:id="21" w:name="X18f3298413130908b88f226d7718b0ed0507dad"/>
    <w:p>
      <w:pPr>
        <w:pStyle w:val="Heading2"/>
      </w:pPr>
      <w:r>
        <w:t xml:space="preserve">The Role of the Hairdresser: Beyond Cutting and Coloring</w:t>
      </w:r>
    </w:p>
    <w:p>
      <w:pPr>
        <w:pStyle w:val="FirstParagraph"/>
      </w:pPr>
      <w:r>
        <w:t xml:space="preserve">To define oneself solely by the tools one holds is a limitation. The role of a modern</w:t>
      </w:r>
      <w:r>
        <w:t xml:space="preserve"> </w:t>
      </w:r>
      <w:hyperlink w:anchor="hairdresser">
        <w:r>
          <w:rPr>
            <w:rStyle w:val="Hyperlink"/>
          </w:rPr>
          <w:t xml:space="preserve">Hairdresser</w:t>
        </w:r>
      </w:hyperlink>
      <w:r>
        <w:t xml:space="preserve"> </w:t>
      </w:r>
      <w:r>
        <w:t xml:space="preserve">in Germany Munich extends far beyond the salon chair. It is a role that encompasses psychological insight, cultural mediation, and aesthetic consultancy. In our profession, we are often the first to greet clients in their morning routine or the last to see them before a significant evening event. We become confidants and style advisors.</w:t>
      </w:r>
    </w:p>
    <w:p>
      <w:pPr>
        <w:pStyle w:val="BodyText"/>
      </w:pPr>
      <w:r>
        <w:t xml:space="preserve">In Munich specifically, the title of "Friseur" (hairdresser) carries a weight of historical respect. The apprenticeship system ("Ausbildung") in Germany is rigorous and highly regarded, ensuring that those who hold this title have undergone extensive technical training. However, as I reflect on my practice, I realize that technical proficiency is only the baseline. The true artistry lies in listening. A</w:t>
      </w:r>
      <w:r>
        <w:t xml:space="preserve"> </w:t>
      </w:r>
      <w:hyperlink w:anchor="hairdresser">
        <w:r>
          <w:rPr>
            <w:rStyle w:val="Hyperlink"/>
          </w:rPr>
          <w:t xml:space="preserve">Hairdresser</w:t>
        </w:r>
      </w:hyperlink>
      <w:r>
        <w:t xml:space="preserve"> </w:t>
      </w:r>
      <w:r>
        <w:t xml:space="preserve">must translate a client’s vague desires into a tangible reality, considering not just their hair type and face shape, but also their lifestyle within the Munich context. Does this hairstyle suit a professional working in Schwabing who values subtlety? Or does it reflect the edgy energy of someone frequenting the clubs around Glockenbachplatz?</w:t>
      </w:r>
    </w:p>
    <w:bookmarkEnd w:id="21"/>
    <w:bookmarkStart w:id="22" w:name="cultural-nuances-and-communication"/>
    <w:p>
      <w:pPr>
        <w:pStyle w:val="Heading2"/>
      </w:pPr>
      <w:r>
        <w:t xml:space="preserve">Cultural Nuances and Communication</w:t>
      </w:r>
    </w:p>
    <w:p>
      <w:pPr>
        <w:pStyle w:val="FirstParagraph"/>
      </w:pPr>
      <w:r>
        <w:t xml:space="preserve">Navigating the social fabric of Munich requires a specific type of emotional intelligence. Germans, and Bavarians in particular, are often perceived as reserved initially but form deep connections once trust is established. As a</w:t>
      </w:r>
      <w:r>
        <w:t xml:space="preserve"> </w:t>
      </w:r>
      <w:hyperlink w:anchor="hairdresser">
        <w:r>
          <w:rPr>
            <w:rStyle w:val="Hyperlink"/>
          </w:rPr>
          <w:t xml:space="preserve">Hairdresser</w:t>
        </w:r>
      </w:hyperlink>
      <w:r>
        <w:t xml:space="preserve">, building this rapport is essential for client retention and satisfaction. The initial small talk must be respectful and professional, gradually moving towards more personal topics as the relationship develops.</w:t>
      </w:r>
    </w:p>
    <w:p>
      <w:pPr>
        <w:pStyle w:val="BodyText"/>
      </w:pPr>
      <w:r>
        <w:t xml:space="preserve">Furthermore, the linguistic landscape presents both a challenge and an opportunity. While German is the primary language of interaction in many local salons, Munich is increasingly international. A competent</w:t>
      </w:r>
      <w:r>
        <w:t xml:space="preserve"> </w:t>
      </w:r>
      <w:hyperlink w:anchor="hairdresser">
        <w:r>
          <w:rPr>
            <w:rStyle w:val="Hyperlink"/>
          </w:rPr>
          <w:t xml:space="preserve">Hairdresser</w:t>
        </w:r>
      </w:hyperlink>
      <w:r>
        <w:t xml:space="preserve"> </w:t>
      </w:r>
      <w:r>
        <w:t xml:space="preserve">in this city often benefits from multilingual abilities. The ability to switch between Bavarian dialect, standard High German, English, and occasionally other languages allows for a broader client base. This linguistic adaptability mirrors the multicultural nature of Munich itself—a city that honors its roots while embracing global influences.</w:t>
      </w:r>
    </w:p>
    <w:bookmarkEnd w:id="22"/>
    <w:bookmarkStart w:id="23" w:name="Xc56a485b9366493131e244aca7a7594c5478adc"/>
    <w:p>
      <w:pPr>
        <w:pStyle w:val="Heading2"/>
      </w:pPr>
      <w:r>
        <w:t xml:space="preserve">Professional Ethics and Continuous Learning</w:t>
      </w:r>
    </w:p>
    <w:p>
      <w:pPr>
        <w:pStyle w:val="FirstParagraph"/>
      </w:pPr>
      <w:r>
        <w:t xml:space="preserve">The beauty industry is dynamic, with trends shifting rapidly. However, in Germany Munich, there is a strong emphasis on sustainability and ethical practices. Clients are increasingly conscious of the environmental impact of their choices. As a</w:t>
      </w:r>
      <w:r>
        <w:t xml:space="preserve"> </w:t>
      </w:r>
      <w:hyperlink w:anchor="hairdresser">
        <w:r>
          <w:rPr>
            <w:rStyle w:val="Hyperlink"/>
          </w:rPr>
          <w:t xml:space="preserve">Hairdresser</w:t>
        </w:r>
      </w:hyperlink>
      <w:r>
        <w:t xml:space="preserve">, this means being informed about eco-friendly products, sustainable salon operations, and ethical sourcing of materials. It is not enough to simply offer a good cut; one must also demonstrate responsibility towards the planet.</w:t>
      </w:r>
    </w:p>
    <w:p>
      <w:pPr>
        <w:pStyle w:val="BodyText"/>
      </w:pPr>
      <w:r>
        <w:t xml:space="preserve">Moreover, continuous education is a moral imperative in our field. The regulations and standards in Germany are strict regarding hygiene and health safety. Adhering to these standards is not just legal compliance but a professional duty of care towards every client who sits in our chair. Reflection on past practices reveals that staying updated with the latest techniques—from digital color matching to advanced texturizing methods—keeps the practice relevant and competitive.</w:t>
      </w:r>
    </w:p>
    <w:bookmarkEnd w:id="23"/>
    <w:bookmarkStart w:id="24" w:name="personal-growth-and-future-aspirations"/>
    <w:p>
      <w:pPr>
        <w:pStyle w:val="Heading2"/>
      </w:pPr>
      <w:r>
        <w:t xml:space="preserve">Personal Growth and Future Aspirations</w:t>
      </w:r>
    </w:p>
    <w:p>
      <w:pPr>
        <w:pStyle w:val="FirstParagraph"/>
      </w:pPr>
      <w:r>
        <w:t xml:space="preserve">In reflecting on my time as a</w:t>
      </w:r>
      <w:r>
        <w:t xml:space="preserve"> </w:t>
      </w:r>
      <w:hyperlink w:anchor="hairdresser">
        <w:r>
          <w:rPr>
            <w:rStyle w:val="Hyperlink"/>
          </w:rPr>
          <w:t xml:space="preserve">Hairdresser</w:t>
        </w:r>
      </w:hyperlink>
      <w:r>
        <w:t xml:space="preserve"> </w:t>
      </w:r>
      <w:r>
        <w:t xml:space="preserve">in Munich, I recognize that this journey has been transformative. It has taught me patience, resilience, and the value of meticulous attention to detail. The city of Munich has served as both a mentor and a critic, pushing me to refine my skills and elevate my artistic vision.</w:t>
      </w:r>
    </w:p>
    <w:p>
      <w:pPr>
        <w:pStyle w:val="BodyText"/>
      </w:pPr>
      <w:r>
        <w:t xml:space="preserve">Looking forward, I aspire to contribute more actively to the local hairdressing community in Germany Munich. This includes mentoring aspiring apprentices who are entering the "Ausbildung" system, ensuring that the high standards of Bavarian craftsmanship are passed down to future generations. I also hope to engage with sustainable initiatives within the salon industry, promoting green beauty practices that align with the ecological consciousness prevalent in German society.</w:t>
      </w:r>
    </w:p>
    <w:bookmarkEnd w:id="24"/>
    <w:bookmarkStart w:id="25" w:name="conclusion"/>
    <w:p>
      <w:pPr>
        <w:pStyle w:val="Heading2"/>
      </w:pPr>
      <w:r>
        <w:t xml:space="preserve">Conclusion</w:t>
      </w:r>
    </w:p>
    <w:p>
      <w:pPr>
        <w:pStyle w:val="FirstParagraph"/>
      </w:pPr>
      <w:r>
        <w:t xml:space="preserve">In conclusion, being a</w:t>
      </w:r>
      <w:r>
        <w:t xml:space="preserve"> </w:t>
      </w:r>
      <w:hyperlink w:anchor="hairdresser">
        <w:r>
          <w:rPr>
            <w:rStyle w:val="Hyperlink"/>
          </w:rPr>
          <w:t xml:space="preserve">Hairdresser</w:t>
        </w:r>
      </w:hyperlink>
      <w:r>
        <w:t xml:space="preserve"> </w:t>
      </w:r>
      <w:r>
        <w:t xml:space="preserve">in Germany Munich is a privilege that demands respect for tradition, adaptability to change, and an unwavering commitment to excellence. It is a profession that sits at the intersection of art and service, requiring both technical mastery and deep human connection. The unique character of Munich shapes our work, influencing how we present ourselves and our clients. As I continue on this path, I remain dedicated to honoring the craft of hairdressing while embracing the opportunities that this vibrant city offers.</w:t>
      </w:r>
    </w:p>
    <w:p>
      <w:pPr>
        <w:pStyle w:val="BodyText"/>
      </w:pPr>
      <w:r>
        <w:t xml:space="preserve">Sincerely,</w:t>
      </w:r>
    </w:p>
    <w:p>
      <w:pPr>
        <w:pStyle w:val="BodyText"/>
      </w:pPr>
      <w:r>
        <w:rPr>
          <w:bCs/>
          <w:b/>
        </w:rPr>
        <w:t xml:space="preserve">[Your Name]</w:t>
      </w:r>
      <w:r>
        <w:br/>
      </w:r>
      <w:r>
        <w:t xml:space="preserve">Hairdresser &amp; Stylist</w:t>
      </w:r>
      <w:r>
        <w:br/>
      </w:r>
      <w:r>
        <w:t xml:space="preserve">Munich, Germany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Professional Identity: The Hairdresser in Germany Munich</dc:title>
  <dc:creator/>
  <cp:keywords/>
  <dcterms:created xsi:type="dcterms:W3CDTF">2026-07-30T06:15:27Z</dcterms:created>
  <dcterms:modified xsi:type="dcterms:W3CDTF">2026-07-30T06:15:27Z</dcterms:modified>
</cp:coreProperties>
</file>

<file path=docProps/custom.xml><?xml version="1.0" encoding="utf-8"?>
<Properties xmlns="http://schemas.openxmlformats.org/officeDocument/2006/custom-properties" xmlns:vt="http://schemas.openxmlformats.org/officeDocument/2006/docPropsVTypes"/>
</file>