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d05b660e48c84733d5868098fe6d0e73654696a"/>
    <w:p>
      <w:pPr>
        <w:pStyle w:val="Heading1"/>
      </w:pPr>
      <w:r>
        <w:t xml:space="preserve">The Art, Culture, and Transformation of the Hairdresser in Riyadh</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A Reflection on Cultural Identity and Modernity through the Lens of the Hairdresser Profession</w:t>
      </w:r>
    </w:p>
    <w:bookmarkStart w:id="20" w:name="Xbfeb794f80220e833c38fdb55bb72cb95afa292"/>
    <w:p>
      <w:pPr>
        <w:pStyle w:val="Heading2"/>
      </w:pPr>
      <w:r>
        <w:t xml:space="preserve">Introduction: The Salon as a Microcosm of Society</w:t>
      </w:r>
    </w:p>
    <w:p>
      <w:pPr>
        <w:pStyle w:val="FirstParagraph"/>
      </w:pPr>
      <w:r>
        <w:t xml:space="preserve">In many cultures, the barbershop or salon is merely a place for grooming. However, in the dynamic landscape of</w:t>
      </w:r>
      <w:r>
        <w:t xml:space="preserve"> </w:t>
      </w:r>
      <w:r>
        <w:rPr>
          <w:bCs/>
          <w:b/>
        </w:rPr>
        <w:t xml:space="preserve">Saudi Arabia Riyadh</w:t>
      </w:r>
      <w:r>
        <w:t xml:space="preserve">, the role of the hairdresser transcends simple aesthetics. To reflect upon this profession within this specific geographic and cultural context is to engage with one of the most significant societal transformations occurring in modern history. This</w:t>
      </w:r>
      <w:r>
        <w:t xml:space="preserve"> </w:t>
      </w:r>
      <w:r>
        <w:rPr>
          <w:bCs/>
          <w:b/>
        </w:rPr>
        <w:t xml:space="preserve">Reflection Paper</w:t>
      </w:r>
      <w:r>
        <w:t xml:space="preserve"> </w:t>
      </w:r>
      <w:r>
        <w:t xml:space="preserve">seeks to explore how the identity, practice, and perception of a</w:t>
      </w:r>
      <w:r>
        <w:t xml:space="preserve"> </w:t>
      </w:r>
      <w:r>
        <w:rPr>
          <w:bCs/>
          <w:b/>
        </w:rPr>
        <w:t xml:space="preserve">Hairdresser</w:t>
      </w:r>
      <w:r>
        <w:t xml:space="preserve"> </w:t>
      </w:r>
      <w:r>
        <w:t xml:space="preserve">have evolved amidst Vision 2030, shifting from traditional community hubs to high-end lifestyle destinations that reflect both global trends and deep-rooted Saudi values.</w:t>
      </w:r>
    </w:p>
    <w:bookmarkEnd w:id="20"/>
    <w:bookmarkStart w:id="21" w:name="X7b250fe0fb69320313a79354e27ab8e63791f12"/>
    <w:p>
      <w:pPr>
        <w:pStyle w:val="Heading2"/>
      </w:pPr>
      <w:r>
        <w:t xml:space="preserve">The Historical Context: From Traditional *Hammam* to Modern Studios</w:t>
      </w:r>
    </w:p>
    <w:p>
      <w:pPr>
        <w:pStyle w:val="FirstParagraph"/>
      </w:pPr>
      <w:r>
        <w:t xml:space="preserve">To understand the current state of the industry in Riyadh, one must look back. Traditionally, grooming in the region was often communal or handled within family settings. The concept of a professional</w:t>
      </w:r>
      <w:r>
        <w:t xml:space="preserve"> </w:t>
      </w:r>
      <w:r>
        <w:rPr>
          <w:bCs/>
          <w:b/>
        </w:rPr>
        <w:t xml:space="preserve">Hairdresser</w:t>
      </w:r>
      <w:r>
        <w:t xml:space="preserve"> </w:t>
      </w:r>
      <w:r>
        <w:t xml:space="preserve">existed but was distinct from Western models. Today, Riyadh stands as a city undergoing rapid urbanization and modernization. The emergence of world-class salons in districts like Olaya, KAFD (King Abdullah Financial District), and Diriyah represents not just an economic shift but a cultural one. The</w:t>
      </w:r>
      <w:r>
        <w:t xml:space="preserve"> </w:t>
      </w:r>
      <w:r>
        <w:rPr>
          <w:bCs/>
          <w:b/>
        </w:rPr>
        <w:t xml:space="preserve">Hairdresser</w:t>
      </w:r>
      <w:r>
        <w:t xml:space="preserve"> </w:t>
      </w:r>
      <w:r>
        <w:t xml:space="preserve">in Riyadh today is no longer just a technician; they are curators of self-image for a population that is increasingly visible on global social media platforms while maintaining strict adherence to local modesty and privacy norms.</w:t>
      </w:r>
    </w:p>
    <w:bookmarkEnd w:id="21"/>
    <w:bookmarkStart w:id="22" w:name="X27a383ec6be7ff31cdd810a26dca15d7a95f3d7"/>
    <w:p>
      <w:pPr>
        <w:pStyle w:val="Heading2"/>
      </w:pPr>
      <w:r>
        <w:t xml:space="preserve">Cultural Nuances: Privacy, Gender Segregation, and Community</w:t>
      </w:r>
    </w:p>
    <w:p>
      <w:pPr>
        <w:pStyle w:val="FirstParagraph"/>
      </w:pPr>
      <w:r>
        <w:t xml:space="preserve">A critical aspect of this reflection involves the unique operational dynamics within Riyadh. The profession of a</w:t>
      </w:r>
      <w:r>
        <w:t xml:space="preserve"> </w:t>
      </w:r>
      <w:r>
        <w:rPr>
          <w:bCs/>
          <w:b/>
        </w:rPr>
        <w:t xml:space="preserve">Hairdresser</w:t>
      </w:r>
      <w:r>
        <w:t xml:space="preserve"> </w:t>
      </w:r>
      <w:r>
        <w:t xml:space="preserve">in Saudi Arabia is heavily influenced by cultural requirements for gender segregation. This has necessitated a highly specialized business model where separate entrances, distinct floors, or entirely separate branches are common for male and female clients. For the female</w:t>
      </w:r>
      <w:r>
        <w:t xml:space="preserve"> </w:t>
      </w:r>
      <w:r>
        <w:rPr>
          <w:bCs/>
          <w:b/>
        </w:rPr>
        <w:t xml:space="preserve">Hairdresser</w:t>
      </w:r>
      <w:r>
        <w:t xml:space="preserve">, this environment often creates a unique space of empowerment and solidarity—a sanctuary where women can relax, socialize, and express themselves in an environment free from the male gaze. It is a reflection of how modern professional opportunities are being carved out within traditional frameworks.</w:t>
      </w:r>
    </w:p>
    <w:p>
      <w:pPr>
        <w:pStyle w:val="BodyText"/>
      </w:pPr>
      <w:r>
        <w:t xml:space="preserve">Furthermore, the role of the salon in Riyadh is deeply social. In a city where community ties remain strong despite rapid development, salons serve as third places—social surroundings separate from the two usual social environments of home and the workplace. The conversation between client and stylist often covers family matters, business deals, and community news. Thus, the</w:t>
      </w:r>
      <w:r>
        <w:t xml:space="preserve"> </w:t>
      </w:r>
      <w:r>
        <w:rPr>
          <w:bCs/>
          <w:b/>
        </w:rPr>
        <w:t xml:space="preserve">Hairdresser</w:t>
      </w:r>
      <w:r>
        <w:t xml:space="preserve"> </w:t>
      </w:r>
      <w:r>
        <w:t xml:space="preserve">in Riyadh holds a position of trust that is akin to that of a confidant or advisor.</w:t>
      </w:r>
    </w:p>
    <w:bookmarkEnd w:id="22"/>
    <w:bookmarkStart w:id="23" w:name="Xceddd7900aaca11ddeaca725ebad36814581b39"/>
    <w:p>
      <w:pPr>
        <w:pStyle w:val="Heading2"/>
      </w:pPr>
      <w:r>
        <w:t xml:space="preserve">The Impact of Vision 2030 on Professional Standards</w:t>
      </w:r>
    </w:p>
    <w:p>
      <w:pPr>
        <w:pStyle w:val="FirstParagraph"/>
      </w:pPr>
      <w:r>
        <w:t xml:space="preserve">No discussion about Riyadh today is complete without referencing Vision 2030. This national roadmap has profoundly impacted the service industry, including beauty and grooming. The push for tourism, entertainment, and economic diversification has raised the bar for quality standards across</w:t>
      </w:r>
      <w:r>
        <w:t xml:space="preserve"> </w:t>
      </w:r>
      <w:r>
        <w:rPr>
          <w:bCs/>
          <w:b/>
        </w:rPr>
        <w:t xml:space="preserve">Saudi Arabia Riyadh</w:t>
      </w:r>
      <w:r>
        <w:t xml:space="preserve">. Consumers in Riyadh now expect international-standard hygiene practices, advanced technological tools (such as AI hair analysis or robotic styling assistants), and diverse product lines. Consequently, the modern</w:t>
      </w:r>
      <w:r>
        <w:t xml:space="preserve"> </w:t>
      </w:r>
      <w:r>
        <w:rPr>
          <w:bCs/>
          <w:b/>
        </w:rPr>
        <w:t xml:space="preserve">Hairdresser</w:t>
      </w:r>
      <w:r>
        <w:t xml:space="preserve"> </w:t>
      </w:r>
      <w:r>
        <w:t xml:space="preserve">must be a lifelong learner. They are expected to stay abreast of global trends—Korean cuts, Brazilian blowouts, or American balayage techniques—while adapting them to local hair types and cultural preferences.</w:t>
      </w:r>
    </w:p>
    <w:p>
      <w:pPr>
        <w:pStyle w:val="BodyText"/>
      </w:pPr>
      <w:r>
        <w:t xml:space="preserve">This shift has also professionalized the trade. There is now a greater emphasis on certification, hygiene protocols, and customer service training. The stigma once associated with certain beauty roles has diminished as the government actively supports private sector growth. A career as a</w:t>
      </w:r>
      <w:r>
        <w:t xml:space="preserve"> </w:t>
      </w:r>
      <w:r>
        <w:rPr>
          <w:bCs/>
          <w:b/>
        </w:rPr>
        <w:t xml:space="preserve">Hairdresser</w:t>
      </w:r>
      <w:r>
        <w:t xml:space="preserve"> </w:t>
      </w:r>
      <w:r>
        <w:t xml:space="preserve">is increasingly viewed as respectable, lucrative, and viable for young Saudis seeking entrepreneurship opportunities.</w:t>
      </w:r>
    </w:p>
    <w:bookmarkEnd w:id="23"/>
    <w:bookmarkStart w:id="24" w:name="X5f54ffeb5188e3522eaf10facb2b1c2bc0d9d01"/>
    <w:p>
      <w:pPr>
        <w:pStyle w:val="Heading2"/>
      </w:pPr>
      <w:r>
        <w:t xml:space="preserve">The Intersection of Tradition and Modernity</w:t>
      </w:r>
    </w:p>
    <w:p>
      <w:pPr>
        <w:pStyle w:val="FirstParagraph"/>
      </w:pPr>
      <w:r>
        <w:t xml:space="preserve">One of the most fascinating reflections on this profession is how it balances tradition with modernity. In Riyadh, there is a strong cultural appreciation for grooming as part of religious and social etiquette (Sunna). The cleanliness and neatness associated with being a Muslim are paramount. Therefore, the</w:t>
      </w:r>
      <w:r>
        <w:t xml:space="preserve"> </w:t>
      </w:r>
      <w:r>
        <w:rPr>
          <w:bCs/>
          <w:b/>
        </w:rPr>
        <w:t xml:space="preserve">Hairdresser</w:t>
      </w:r>
      <w:r>
        <w:t xml:space="preserve"> </w:t>
      </w:r>
      <w:r>
        <w:t xml:space="preserve">plays a spiritual-adjacent role by helping clients maintain this standard of purity and presentation. Whether it is the precise trimming of beards for men or modest yet stylish cuts for women, the service aligns with religious expectations.</w:t>
      </w:r>
    </w:p>
    <w:p>
      <w:pPr>
        <w:pStyle w:val="BodyText"/>
      </w:pPr>
      <w:r>
        <w:t xml:space="preserve">However, this coexists with a burgeoning interest in bold self-expression. Younger generations in Riyadh are experimenting with vibrant colors and avant-garde styles, facilitated by the city’s growing openness to global culture. The successful</w:t>
      </w:r>
      <w:r>
        <w:t xml:space="preserve"> </w:t>
      </w:r>
      <w:r>
        <w:rPr>
          <w:bCs/>
          <w:b/>
        </w:rPr>
        <w:t xml:space="preserve">Hairdresser</w:t>
      </w:r>
      <w:r>
        <w:t xml:space="preserve"> </w:t>
      </w:r>
      <w:r>
        <w:t xml:space="preserve">in this market is one who can navigate these dual expectations: respecting the conservative undertones of society while allowing clients the freedom to explore contemporary identities.</w:t>
      </w:r>
    </w:p>
    <w:bookmarkEnd w:id="24"/>
    <w:bookmarkStart w:id="25" w:name="economic-and-social-empowerment"/>
    <w:p>
      <w:pPr>
        <w:pStyle w:val="Heading2"/>
      </w:pPr>
      <w:r>
        <w:t xml:space="preserve">Economic and Social Empowerment</w:t>
      </w:r>
    </w:p>
    <w:p>
      <w:pPr>
        <w:pStyle w:val="FirstParagraph"/>
      </w:pPr>
      <w:r>
        <w:t xml:space="preserve">The growth of the salon industry in Riyadh has also been a driver for female empowerment. With more women entering the workforce, there is a corresponding demand for beauty services that allow them to present professionally. The rise of female-owned and operated salons in various neighborhoods across Riyadh provides economic independence and leadership roles for women. This is not merely about hair; it is about agency. The</w:t>
      </w:r>
      <w:r>
        <w:t xml:space="preserve"> </w:t>
      </w:r>
      <w:r>
        <w:rPr>
          <w:bCs/>
          <w:b/>
        </w:rPr>
        <w:t xml:space="preserve">Hairdresser</w:t>
      </w:r>
      <w:r>
        <w:t xml:space="preserve"> </w:t>
      </w:r>
      <w:r>
        <w:t xml:space="preserve">becomes a facilitator of this confidence, helping women transition from the private sphere to the public professional arena.</w:t>
      </w:r>
    </w:p>
    <w:bookmarkEnd w:id="25"/>
    <w:bookmarkStart w:id="26" w:name="challenges-and-future-outlook"/>
    <w:p>
      <w:pPr>
        <w:pStyle w:val="Heading2"/>
      </w:pPr>
      <w:r>
        <w:t xml:space="preserve">Challenges and Future Outlook</w:t>
      </w:r>
    </w:p>
    <w:p>
      <w:pPr>
        <w:pStyle w:val="FirstParagraph"/>
      </w:pPr>
      <w:r>
        <w:t xml:space="preserve">Navigating this sector is not without challenges. Rapidly changing trends can lead to high turnover rates, and maintaining high standards requires significant investment in training and equipment. Additionally, as Riyadh becomes a global hub, competition from international brands is increasing. The local</w:t>
      </w:r>
      <w:r>
        <w:t xml:space="preserve"> </w:t>
      </w:r>
      <w:r>
        <w:rPr>
          <w:bCs/>
          <w:b/>
        </w:rPr>
        <w:t xml:space="preserve">Hairdresser</w:t>
      </w:r>
      <w:r>
        <w:t xml:space="preserve"> </w:t>
      </w:r>
      <w:r>
        <w:t xml:space="preserve">must compete not just with other local salons but with the expectations set by global luxury brands.</w:t>
      </w:r>
    </w:p>
    <w:p>
      <w:pPr>
        <w:pStyle w:val="BodyText"/>
      </w:pPr>
      <w:r>
        <w:t xml:space="preserve">Looking forward, sustainability is becoming a key theme in Riyadh. There is a growing demand for eco-friendly products and sustainable practices, reflecting a global awareness among Saudi consumers. The next generation of</w:t>
      </w:r>
      <w:r>
        <w:t xml:space="preserve"> </w:t>
      </w:r>
      <w:r>
        <w:rPr>
          <w:bCs/>
          <w:b/>
        </w:rPr>
        <w:t xml:space="preserve">Hairdressers</w:t>
      </w:r>
      <w:r>
        <w:t xml:space="preserve"> </w:t>
      </w:r>
      <w:r>
        <w:t xml:space="preserve">in Riyadh will likely be defined by their ability to integrate sustainability with luxury.</w:t>
      </w:r>
    </w:p>
    <w:bookmarkEnd w:id="26"/>
    <w:bookmarkStart w:id="27" w:name="conclusion"/>
    <w:p>
      <w:pPr>
        <w:pStyle w:val="Heading2"/>
      </w:pPr>
      <w:r>
        <w:t xml:space="preserve">Conclusion</w:t>
      </w:r>
    </w:p>
    <w:p>
      <w:pPr>
        <w:pStyle w:val="FirstParagraph"/>
      </w:pPr>
      <w:r>
        <w:t xml:space="preserve">In conclusion, this</w:t>
      </w:r>
      <w:r>
        <w:t xml:space="preserve"> </w:t>
      </w:r>
      <w:r>
        <w:rPr>
          <w:bCs/>
          <w:b/>
        </w:rPr>
        <w:t xml:space="preserve">Reflection Paper</w:t>
      </w:r>
      <w:r>
        <w:t xml:space="preserve"> </w:t>
      </w:r>
      <w:r>
        <w:t xml:space="preserve">highlights that the profession of a hairdresser in Riyadh is far more complex than its Western counterparts. It is a field deeply intertwined with cultural identity, religious values, economic reform, and social change. The city of Riyadh serves as a vibrant canvas where tradition and modernity collide. For the</w:t>
      </w:r>
      <w:r>
        <w:t xml:space="preserve"> </w:t>
      </w:r>
      <w:r>
        <w:rPr>
          <w:bCs/>
          <w:b/>
        </w:rPr>
        <w:t xml:space="preserve">Hairdresser</w:t>
      </w:r>
      <w:r>
        <w:t xml:space="preserve">, this presents both challenges and unprecedented opportunities to redefine what it means to provide beauty services in the 21st century. As Saudi Arabia continues its journey toward Vision 2030, the role of the hairdresser will undoubtedly remain central to how its citizens express their evolving identities.</w:t>
      </w:r>
    </w:p>
    <w:p>
      <w:r>
        <w:pict>
          <v:rect style="width:0;height:1.5pt" o:hralign="center" o:hrstd="t" o:hr="t"/>
        </w:pict>
      </w:r>
    </w:p>
    <w:p>
      <w:pPr>
        <w:pStyle w:val="FirstParagraph"/>
      </w:pPr>
      <w:r>
        <w:rPr>
          <w:iCs/>
          <w:i/>
        </w:rPr>
        <w:t xml:space="preserve">This document reflects on the sociological and economic dimensions of grooming services within the specific context of Riyadh, Saudi Arabia.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Hairdresser Profession in Saudi Arabia, Riyadh</dc:title>
  <dc:creator/>
  <dc:language>en</dc:language>
  <cp:keywords/>
  <dcterms:created xsi:type="dcterms:W3CDTF">2026-07-29T22:33:17Z</dcterms:created>
  <dcterms:modified xsi:type="dcterms:W3CDTF">2026-07-29T22:33:17Z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