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Hairdressing</w:t>
      </w:r>
      <w:r>
        <w:t xml:space="preserve"> </w:t>
      </w:r>
      <w:r>
        <w:t xml:space="preserve">in</w:t>
      </w:r>
      <w:r>
        <w:t xml:space="preserve"> </w:t>
      </w:r>
      <w:r>
        <w:t xml:space="preserve">Cape</w:t>
      </w:r>
      <w:r>
        <w:t xml:space="preserve"> </w:t>
      </w:r>
      <w:r>
        <w:t xml:space="preserve">Town</w:t>
      </w:r>
    </w:p>
    <w:bookmarkStart w:id="21" w:name="the-art-of-transformation-and-community"/>
    <w:p>
      <w:pPr>
        <w:pStyle w:val="Heading1"/>
      </w:pPr>
      <w:r>
        <w:t xml:space="preserve">The Art of Transformation and Community</w:t>
      </w:r>
    </w:p>
    <w:bookmarkStart w:id="20" w:name="X18fd52b7ff688b94f50aaa78a0309d55347ee97"/>
    <w:p>
      <w:pPr>
        <w:pStyle w:val="Heading2"/>
      </w:pPr>
      <w:r>
        <w:t xml:space="preserve">A Reflection on the Hairdresser Experience in South Africa Cape Town</w:t>
      </w:r>
    </w:p>
    <w:p>
      <w:pPr>
        <w:pStyle w:val="FirstParagraph"/>
      </w:pPr>
      <w:r>
        <w:br/>
      </w:r>
      <w:r>
        <w:br/>
      </w:r>
    </w:p>
    <w:p>
      <w:pPr>
        <w:pStyle w:val="BodyText"/>
      </w:pPr>
      <w:r>
        <w:t xml:space="preserve">In the vibrant, sun-drenched landscape of South Africa Cape Town, where Table Mountain stands as a stoic witness to history and change, the role of a professional hairdresser transcends mere aesthetics. This reflection seeks to explore the profound significance of this profession within our unique cultural and social fabric. To observe or work as a hairdresser in such an environment is not simply about cutting, coloring, or styling; it is about engaging with identity, heritage, resilience, and the human spirit in its most raw and expressive form.</w:t>
      </w:r>
    </w:p>
    <w:p>
      <w:pPr>
        <w:pStyle w:val="BodyText"/>
      </w:pPr>
      <w:r>
        <w:t xml:space="preserve">Cape Town has long been recognized as a city of contrasts—where old-world colonial architecture meets modern glass facades. Yet nowhere is this contrast more visible than in the diversity of our clientele. A hairdresser in this city sits at a crossroads of cultures, languages, and histories. The salon becomes a sanctuary where language barriers are dismantled through the universal language of care and service. In South Africa Cape Town specifically, the dynamic is charged with an energy that comes from a population striving for unity while celebrating distinct individuality.</w:t>
      </w:r>
    </w:p>
    <w:p>
      <w:pPr>
        <w:pStyle w:val="BodyText"/>
      </w:pPr>
      <w:r>
        <w:t xml:space="preserve">The practice of hairdressing here is deeply intertwined with cultural preservation and expression. For many clients, particularly within communities where natural hair texture varies widely, the choice of style is a political and personal statement. It can be an act of reclaiming heritage or embracing modern global trends. A skilled hairdresser understands that every strand tells a story. Whether it is the intricate braiding techniques passed down through generations, which hold deep historical significance in many South African traditions, or the bold experimentation with color that reflects a youthful desire for innovation, the hairdresser acts as both custodian of tradition and catalyst for change.</w:t>
      </w:r>
    </w:p>
    <w:p>
      <w:pPr>
        <w:pStyle w:val="BodyText"/>
      </w:pPr>
      <w:r>
        <w:t xml:space="preserve">Moreover, there is a unique socioeconomic dimension to this profession. The beauty industry in South Africa Cape Town serves various strata of society. In wealthy suburbs like Clifton or Camps Bay, salons offer high-end luxury experiences that mirror global standards of opulence and exclusivity. Conversely, in townships and developing areas across the city, informal hairdressing economies flourish, providing essential services to those who might otherwise lack access to formal beauty institutions. The hairdresser bridges these gaps by adapting their craft to the resources available while maintaining a standard of dignity and respect for every client they serve.</w:t>
      </w:r>
    </w:p>
    <w:p>
      <w:pPr>
        <w:pStyle w:val="BodyText"/>
      </w:pPr>
      <w:r>
        <w:t xml:space="preserve">One cannot reflect on this topic without acknowledging the resilience required in this line of work, particularly in the context of recent years. South Africa Cape Town has faced challenges ranging from economic fluctuations to global health crises that temporarily shuttered salons. Yet, hairdressers have persisted because their role goes beyond commerce; they are pillars of community support. During times when public spaces were restricted for social interaction, the local hairdresser often remained a point of contact and connection, ensuring that clients still felt seen and valued.</w:t>
      </w:r>
    </w:p>
    <w:p>
      <w:pPr>
        <w:pStyle w:val="BodyText"/>
      </w:pPr>
      <w:r>
        <w:t xml:space="preserve">The sensory experience of being a client in Cape Town is also worth noting. The ambient soundscape mixes multiple languages—Xhosa, Afrikaans, Zulu, English—as conversations flow over the hum of dryers and the snip of scissors. This auditory tapestry reflects our "Rainbow Nation" identity. For professionals in this field, navigating multilingual conversations requires emotional intelligence and cultural sensitivity. They must be attentive not only to hair but to the mood behind it.</w:t>
      </w:r>
    </w:p>
    <w:p>
      <w:pPr>
        <w:pStyle w:val="BodyText"/>
      </w:pPr>
      <w:r>
        <w:t xml:space="preserve">Furthermore, environmental awareness is becoming a crucial aspect of modern hairdressing in South Africa Cape Town. With our precious water resources under constant scrutiny due to droughts and climate concerns, innovative stylists are now incorporating eco-friendly practices. This includes using waterless products or low-flow systems when possible. This evolution shows how the profession adapts to local geographical realities, making it relevant to the ongoing discourse about sustainability in our region.</w:t>
      </w:r>
    </w:p>
    <w:p>
      <w:pPr>
        <w:pStyle w:val="BodyText"/>
      </w:pPr>
      <w:r>
        <w:t xml:space="preserve">In conclusion, reflecting on the hairdresser experience in South Africa Cape Town reveals a rich tapestry of artistic expression, cultural negotiation, and community service. It is more than a trade; it is a vital social institution that helps shape personal identities while fostering communal bonds. To work as or patronize such professionals means participating in an ongoing dialogue about who we are and how we wish to present ourselves to the world.</w:t>
      </w:r>
    </w:p>
    <w:p>
      <w:pPr>
        <w:pStyle w:val="BodyText"/>
      </w:pPr>
      <w:r>
        <w:rPr>
          <w:iCs/>
          <w:i/>
        </w:rPr>
        <w:t xml:space="preserve">- A Reflection Paper on South Africa Cape Town Hairdresser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Art of Hairdressing in Cape Town</dc:title>
  <dc:creator/>
  <cp:keywords/>
  <dcterms:created xsi:type="dcterms:W3CDTF">2026-07-29T21:53:49Z</dcterms:created>
  <dcterms:modified xsi:type="dcterms:W3CDTF">2026-07-29T21:53:49Z</dcterms:modified>
</cp:coreProperties>
</file>

<file path=docProps/custom.xml><?xml version="1.0" encoding="utf-8"?>
<Properties xmlns="http://schemas.openxmlformats.org/officeDocument/2006/custom-properties" xmlns:vt="http://schemas.openxmlformats.org/officeDocument/2006/docPropsVTypes"/>
</file>