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Hairdressing</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426d08d80bdbdfc52620dccf5474542bb70af31"/>
    <w:p>
      <w:pPr>
        <w:pStyle w:val="Heading1"/>
      </w:pPr>
      <w:r>
        <w:t xml:space="preserve">The Mirror, The Chair, and the Soul of Colombo:</w:t>
      </w:r>
      <w:r>
        <w:br/>
      </w:r>
      <w:r>
        <w:t xml:space="preserve">A Reflection on Hairdressing</w:t>
      </w:r>
    </w:p>
    <w:p>
      <w:pPr>
        <w:pStyle w:val="FirstParagraph"/>
      </w:pPr>
      <w:r>
        <w:t xml:space="preserve">In the bustling heart of Sri Lanka’s commercial capital lies a world that often goes unnoticed by the hurried tourist or even the distracted local. It is a sanctuary of sound, scent, and sensation—the hair salon. To reflect upon the profession of a hairdresser within the specific context of Colombo is to embark on a journey through social history, economic reality, aesthetic evolution, and human connection. It is not merely about cutting hair; it is about curating identity in one of South Asia’s most vibrant cities.</w:t>
      </w:r>
    </w:p>
    <w:bookmarkStart w:id="20" w:name="the-historical-tapestry-of-grooming"/>
    <w:p>
      <w:pPr>
        <w:pStyle w:val="Heading2"/>
      </w:pPr>
      <w:r>
        <w:t xml:space="preserve">The Historical Tapestry of Grooming</w:t>
      </w:r>
    </w:p>
    <w:p>
      <w:pPr>
        <w:pStyle w:val="FirstParagraph"/>
      </w:pPr>
      <w:r>
        <w:t xml:space="preserve">To understand the modern hairdresser in Colombo, one must first look at the past. For generations, grooming was a communal and domestic affair. In many traditional Sri Lankan households, hair care was an intergenerational ritual passed down from mother to daughter. The use of natural ingredients like coconut oil, curry leaves, and hibiscus was not just a beauty trend but a cultural staple deeply rooted in Ayurvedic principles. However, as Colombo transitioned from its colonial past into the economic liberalization of the late 20th century, the definition of grooming began to shift. The arrival of international chains and global media introduced new standards of beauty, blending Western aesthetics with South Asian heritage.</w:t>
      </w:r>
    </w:p>
    <w:p>
      <w:pPr>
        <w:pStyle w:val="BodyText"/>
      </w:pPr>
      <w:r>
        <w:t xml:space="preserve">This historical pivot created a unique niche for the contemporary hairdresser. They are no longer just stylists; they are cultural translators. They must navigate the delicate balance between honoring traditional Sri Lankan hair textures—often thick, coarse, and resistant—and meeting the modern demand for straightening, coloring, and intricate styling inspired by global trends seen on social media platforms like Instagram and TikTok.</w:t>
      </w:r>
    </w:p>
    <w:bookmarkEnd w:id="20"/>
    <w:bookmarkStart w:id="21" w:name="the-hairdresser-as-a-social-anchor"/>
    <w:p>
      <w:pPr>
        <w:pStyle w:val="Heading2"/>
      </w:pPr>
      <w:r>
        <w:t xml:space="preserve">The Hairdresser as a Social Anchor</w:t>
      </w:r>
    </w:p>
    <w:p>
      <w:pPr>
        <w:pStyle w:val="FirstParagraph"/>
      </w:pPr>
      <w:r>
        <w:t xml:space="preserve">In Colombo, the hair salon serves a function far beyond cosmetic enhancement. It acts as a vital social anchor. In a city that is dense, fast-paced, and increasingly digital, the hair salon remains one of the last physical spaces where prolonged face-to-face interaction occurs without pressure. The chair becomes a confessional; the mirror becomes a stage.</w:t>
      </w:r>
    </w:p>
    <w:p>
      <w:pPr>
        <w:pStyle w:val="BodyText"/>
      </w:pPr>
      <w:r>
        <w:t xml:space="preserve">The hairdresser in this context is often more than an employee; they are a confidant. They hear about divorce, promotion, political strife in Sri Lanka, and personal dreams. This dynamic creates a profound sense of trust and responsibility. For the client, leaving their head in the hands of another is an act of vulnerability that requires immense faith. The hairdresser must therefore possess not only technical skill but also emotional intelligence. They are tasked with boosting confidence before a wedding, calming nerves during a difficult week, or simply providing a momentary escape from the humid chaos outside.</w:t>
      </w:r>
    </w:p>
    <w:bookmarkEnd w:id="21"/>
    <w:bookmarkStart w:id="22" w:name="the-economic-and-professional-landscape"/>
    <w:p>
      <w:pPr>
        <w:pStyle w:val="Heading2"/>
      </w:pPr>
      <w:r>
        <w:t xml:space="preserve">The Economic and Professional Landscape</w:t>
      </w:r>
    </w:p>
    <w:p>
      <w:pPr>
        <w:pStyle w:val="FirstParagraph"/>
      </w:pPr>
      <w:r>
        <w:t xml:space="preserve">The economic reality of being a hairdresser in Colombo is complex. On one hand, there is significant demand for high-end services in upscale areas like Colombo 07 (the Fort area) and the newer developments in Colombo 05 and 06. Here, international brands compete with boutique salons that pride themselves on personalized service.</w:t>
      </w:r>
    </w:p>
    <w:p>
      <w:pPr>
        <w:pStyle w:val="BodyText"/>
      </w:pPr>
      <w:r>
        <w:t xml:space="preserve">However, the profession also faces challenges. The influx of cheaper alternatives from informal sectors means that traditional hairdressers must constantly innovate to justify their pricing. Furthermore, the rise of "at-home" services has disrupted the traditional salon model. Yet, even with these shifts, the core appeal of going to a salon remains strong in Sri Lankan culture. The collective experience—the noise of blow dryers, the smell of chemicals and perfumes mixed with jasmine garlands from nearby shops—creates an atmosphere that home services cannot replicate.</w:t>
      </w:r>
    </w:p>
    <w:p>
      <w:pPr>
        <w:pStyle w:val="BodyText"/>
      </w:pPr>
      <w:r>
        <w:t xml:space="preserve">For those working in this field, it is a career of resilience. It requires long hours on one’s feet, exposure to harsh chemicals without always adequate protection (though safety standards are improving), and the constant pressure to stay updated with fleeting fashion trends. Yet, for many young Sri Lansans today, becoming a hairdresser is seen as a path to creativity and financial independence, especially for women seeking careers outside of traditional corporate structures.</w:t>
      </w:r>
    </w:p>
    <w:bookmarkEnd w:id="22"/>
    <w:bookmarkStart w:id="23" w:name="X16ffd04e6a4c443510435a1b0602345543ad141"/>
    <w:p>
      <w:pPr>
        <w:pStyle w:val="Heading2"/>
      </w:pPr>
      <w:r>
        <w:t xml:space="preserve">Aesthetics: The Fusion of Tradition and Modernity</w:t>
      </w:r>
    </w:p>
    <w:p>
      <w:pPr>
        <w:pStyle w:val="FirstParagraph"/>
      </w:pPr>
      <w:r>
        <w:t xml:space="preserve">The aesthetic output of Colombo’s hairdressers tells the story of the city itself. It is a fusion. You will find intricate braids inspired by Kandyan wedding traditions sitting alongside sleek, platinum-blonde ombre styles popularized in London or New York. This visual eclecticism is a testament to Sri Lanka’s openness and its diaspora connections.</w:t>
      </w:r>
    </w:p>
    <w:p>
      <w:pPr>
        <w:pStyle w:val="BodyText"/>
      </w:pPr>
      <w:r>
        <w:t xml:space="preserve">The hairdresser plays the role of an artist who works with the medium of human identity. In Colombo, where festivals like Vesak, Poya days, and weddings are central to community life, hair styling becomes part of ritual preparation. The precision required for a bride’s updo during Sinhala and Tamil wedding seasons demands not just technical prowess but also an understanding of cultural symbolism. Colors matter; hairstyles must respect modesty codes while still expressing individuality. This duality adds layers of complexity to the craft.</w:t>
      </w:r>
    </w:p>
    <w:bookmarkEnd w:id="23"/>
    <w:bookmarkStart w:id="24" w:name="the-future-of-hairdressing-in-colombo"/>
    <w:p>
      <w:pPr>
        <w:pStyle w:val="Heading2"/>
      </w:pPr>
      <w:r>
        <w:t xml:space="preserve">The Future of Hairdressing in Colombo</w:t>
      </w:r>
    </w:p>
    <w:p>
      <w:pPr>
        <w:pStyle w:val="FirstParagraph"/>
      </w:pPr>
      <w:r>
        <w:t xml:space="preserve">Looking ahead, the profession is evolving rapidly. Sustainability is becoming a key concern, with salons increasingly seeking eco-friendly products and reducing water waste—a significant issue in urban areas. Technology is also integrating into the salon experience through virtual try-on apps for hair colors and AI-driven scalp analysis.</w:t>
      </w:r>
    </w:p>
    <w:p>
      <w:pPr>
        <w:pStyle w:val="BodyText"/>
      </w:pPr>
      <w:r>
        <w:t xml:space="preserve">Moreover, there is a growing movement toward inclusivity. Hairdressers are beginning to cater more explicitly to diverse needs, including textured hair care for younger generations who wish to embrace their natural curls rather than straighten them, reflecting a global shift in beauty standards.</w:t>
      </w:r>
    </w:p>
    <w:bookmarkEnd w:id="24"/>
    <w:bookmarkStart w:id="25" w:name="conclusion"/>
    <w:p>
      <w:pPr>
        <w:pStyle w:val="Heading2"/>
      </w:pPr>
      <w:r>
        <w:t xml:space="preserve">Conclusion</w:t>
      </w:r>
    </w:p>
    <w:p>
      <w:pPr>
        <w:pStyle w:val="FirstParagraph"/>
      </w:pPr>
      <w:r>
        <w:t xml:space="preserve">In conclusion, the reflection paper on hairdressing in Sri Lanka’s Colombo reveals that this profession is a microcosm of society itself. It is a space where history meets modernity, where economy intersects with emotion, and where personal identity is constantly negotiated and refined. The hairdresser in Colombo is not just a technician cutting keratin; they are an artisan preserving culture, a therapist listening to lives, and an innovator shaping the future of beauty. To observe them at work is to watch the pulse of the city beating through every snip of scissors and swirl of dye.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Art of Hairdressing in Sri Lanka, Colombo</dc:title>
  <dc:creator/>
  <cp:keywords/>
  <dcterms:created xsi:type="dcterms:W3CDTF">2026-07-29T19:34:33Z</dcterms:created>
  <dcterms:modified xsi:type="dcterms:W3CDTF">2026-07-29T19:34:33Z</dcterms:modified>
</cp:coreProperties>
</file>

<file path=docProps/custom.xml><?xml version="1.0" encoding="utf-8"?>
<Properties xmlns="http://schemas.openxmlformats.org/officeDocument/2006/custom-properties" xmlns:vt="http://schemas.openxmlformats.org/officeDocument/2006/docPropsVTypes"/>
</file>