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Hairdressers</w:t>
      </w:r>
      <w:r>
        <w:t xml:space="preserve"> </w:t>
      </w:r>
      <w:r>
        <w:t xml:space="preserve">in</w:t>
      </w:r>
      <w:r>
        <w:t xml:space="preserve"> </w:t>
      </w:r>
      <w:r>
        <w:t xml:space="preserve">Sudan,</w:t>
      </w:r>
      <w:r>
        <w:t xml:space="preserve"> </w:t>
      </w:r>
      <w:r>
        <w:t xml:space="preserve">Khartoum</w:t>
      </w:r>
    </w:p>
    <w:bookmarkStart w:id="25" w:name="Xeac7fcf147bbb9ff3d08353beb858977cd3a410"/>
    <w:p>
      <w:pPr>
        <w:pStyle w:val="Heading1"/>
      </w:pPr>
      <w:r>
        <w:t xml:space="preserve">The Art of Grooming and Identity: A Reflection on the Hairdresser in Sudan, Khartoum</w:t>
      </w:r>
    </w:p>
    <w:p>
      <w:pPr>
        <w:pStyle w:val="FirstParagraph"/>
      </w:pPr>
      <w:r>
        <w:t xml:space="preserve">In the bustling urban landscape of Sudan, particularly within the heart of its capital, Khartoum, daily life is characterized by a dynamic interplay between tradition and modernity. Amidst this vibrant socio-cultural tapestry, few professions capture the essence of community interaction and personal expression as vividly as that of the hairdresser. To reflect upon the role of a</w:t>
      </w:r>
      <w:r>
        <w:t xml:space="preserve"> </w:t>
      </w:r>
      <w:r>
        <w:rPr>
          <w:bCs/>
          <w:b/>
        </w:rPr>
        <w:t xml:space="preserve">Hairdresser</w:t>
      </w:r>
      <w:r>
        <w:t xml:space="preserve"> </w:t>
      </w:r>
      <w:r>
        <w:t xml:space="preserve">in</w:t>
      </w:r>
      <w:r>
        <w:t xml:space="preserve"> </w:t>
      </w:r>
      <w:r>
        <w:rPr>
          <w:bCs/>
          <w:b/>
        </w:rPr>
        <w:t xml:space="preserve">Sudan Khartoum</w:t>
      </w:r>
      <w:r>
        <w:t xml:space="preserve"> </w:t>
      </w:r>
      <w:r>
        <w:t xml:space="preserve">is to explore more than just a commercial service; it is to examine a vital social institution that serves as a sanctuary for conversation, a guardian of cultural aesthetics, and an anchor of normalcy amidst economic and political fluctuations.</w:t>
      </w:r>
    </w:p>
    <w:bookmarkStart w:id="20" w:name="the-hair-salon-as-the-third-place"/>
    <w:p>
      <w:pPr>
        <w:pStyle w:val="Heading2"/>
      </w:pPr>
      <w:r>
        <w:t xml:space="preserve">The Hair Salon as the Third Place</w:t>
      </w:r>
    </w:p>
    <w:p>
      <w:pPr>
        <w:pStyle w:val="FirstParagraph"/>
      </w:pPr>
      <w:r>
        <w:t xml:space="preserve">Sociologists often refer to the concept of "third places"—social surroundings separate from the two usual social environments of home ("first place") and the workplace ("second place"). In</w:t>
      </w:r>
      <w:r>
        <w:t xml:space="preserve"> </w:t>
      </w:r>
      <w:r>
        <w:rPr>
          <w:bCs/>
          <w:b/>
        </w:rPr>
        <w:t xml:space="preserve">Sudan Khartoum</w:t>
      </w:r>
      <w:r>
        <w:t xml:space="preserve">, hair salons function profoundly as these third places. They are not merely venues for grooming but are central hubs for community engagement. Whether in the upscale neighborhoods of Bahri or within the dense, historic streets of Omdurman across the river, entering a salon is to enter a space where barriers dissolve.</w:t>
      </w:r>
    </w:p>
    <w:p>
      <w:pPr>
        <w:pStyle w:val="BodyText"/>
      </w:pPr>
      <w:r>
        <w:t xml:space="preserve">The reflection on this aspect reveals that hairdressing in</w:t>
      </w:r>
      <w:r>
        <w:t xml:space="preserve"> </w:t>
      </w:r>
      <w:r>
        <w:rPr>
          <w:bCs/>
          <w:b/>
        </w:rPr>
        <w:t xml:space="preserve">Sudan Khartoum</w:t>
      </w:r>
      <w:r>
        <w:t xml:space="preserve"> </w:t>
      </w:r>
      <w:r>
        <w:t xml:space="preserve">is inherently communal. The chairs are arranged not just for utility but for visibility and interaction. Conversations flow freely between strangers, neighbors, and friends. News of the day, political discourse (often handled with nuanced care due to the complex socio-political history of Sudan), family matters, and gossip are exchanged over the hum of hairdryers and the scent of styling products. For many residents in</w:t>
      </w:r>
      <w:r>
        <w:t xml:space="preserve"> </w:t>
      </w:r>
      <w:r>
        <w:rPr>
          <w:bCs/>
          <w:b/>
        </w:rPr>
        <w:t xml:space="preserve">Sudan Khartoum</w:t>
      </w:r>
      <w:r>
        <w:t xml:space="preserve">, the salon visit is a ritualistic break from isolation, offering a sense of belonging that is crucial for mental well-being in times of uncertainty.</w:t>
      </w:r>
    </w:p>
    <w:bookmarkEnd w:id="20"/>
    <w:bookmarkStart w:id="21" w:name="cultural-identity-and-aesthetic-heritage"/>
    <w:p>
      <w:pPr>
        <w:pStyle w:val="Heading2"/>
      </w:pPr>
      <w:r>
        <w:t xml:space="preserve">Cultural Identity and Aesthetic Heritage</w:t>
      </w:r>
    </w:p>
    <w:p>
      <w:pPr>
        <w:pStyle w:val="FirstParagraph"/>
      </w:pPr>
      <w:r>
        <w:t xml:space="preserve">A critical dimension of reflecting on hairdressers in</w:t>
      </w:r>
      <w:r>
        <w:t xml:space="preserve"> </w:t>
      </w:r>
      <w:r>
        <w:rPr>
          <w:bCs/>
          <w:b/>
        </w:rPr>
        <w:t xml:space="preserve">Sudan Khartoum</w:t>
      </w:r>
      <w:r>
        <w:t xml:space="preserve"> </w:t>
      </w:r>
      <w:r>
        <w:t xml:space="preserve">is the preservation and evolution of cultural identity. Sudan has a rich heritage of distinct hairstyles that signify age, marital status, ethnicity, and social standing. The traditional "tut" or intricate braiding styles worn by women are not merely cosmetic choices; they are artistic expressions rooted in history. However, modern</w:t>
      </w:r>
      <w:r>
        <w:t xml:space="preserve"> </w:t>
      </w:r>
      <w:r>
        <w:rPr>
          <w:bCs/>
          <w:b/>
        </w:rPr>
        <w:t xml:space="preserve">Hairdresser</w:t>
      </w:r>
      <w:r>
        <w:t xml:space="preserve"> </w:t>
      </w:r>
      <w:r>
        <w:t xml:space="preserve">services in</w:t>
      </w:r>
      <w:r>
        <w:t xml:space="preserve"> </w:t>
      </w:r>
      <w:r>
        <w:rPr>
          <w:bCs/>
          <w:b/>
        </w:rPr>
        <w:t xml:space="preserve">Sudan Khartoum</w:t>
      </w:r>
      <w:r>
        <w:t xml:space="preserve"> </w:t>
      </w:r>
      <w:r>
        <w:t xml:space="preserve">reflect a fascinating synthesis of these ancient traditions with global trends.</w:t>
      </w:r>
    </w:p>
    <w:p>
      <w:pPr>
        <w:pStyle w:val="BodyText"/>
      </w:pPr>
      <w:r>
        <w:t xml:space="preserve">I observe that hairdressers in this region act as cultural curators. They must possess the technical skill to execute traditional braiding patterns that have been passed down through generations while simultaneously accommodating modern preferences such as perms, coloring, and contemporary cuts influenced by social media and international fashion. This duality places a high demand on the professional expertise of hairdressers in</w:t>
      </w:r>
      <w:r>
        <w:t xml:space="preserve"> </w:t>
      </w:r>
      <w:r>
        <w:rPr>
          <w:bCs/>
          <w:b/>
        </w:rPr>
        <w:t xml:space="preserve">Sudan Khartoum</w:t>
      </w:r>
      <w:r>
        <w:t xml:space="preserve">. They are not just technicians; they are artists who must navigate the delicate balance between respecting Sudanese heritage and embracing global modernity. The reflection here is one of admiration for their adaptability and artistic versatility.</w:t>
      </w:r>
    </w:p>
    <w:bookmarkEnd w:id="21"/>
    <w:bookmarkStart w:id="22" w:name="X6ff614fb602845257c63c40c691b40c2993b5f7"/>
    <w:p>
      <w:pPr>
        <w:pStyle w:val="Heading2"/>
      </w:pPr>
      <w:r>
        <w:t xml:space="preserve">Economic Resilience and Professional Dignity</w:t>
      </w:r>
    </w:p>
    <w:p>
      <w:pPr>
        <w:pStyle w:val="FirstParagraph"/>
      </w:pPr>
      <w:r>
        <w:t xml:space="preserve">The economic context of</w:t>
      </w:r>
      <w:r>
        <w:t xml:space="preserve"> </w:t>
      </w:r>
      <w:r>
        <w:rPr>
          <w:bCs/>
          <w:b/>
        </w:rPr>
        <w:t xml:space="preserve">Sudan Khartoum</w:t>
      </w:r>
      <w:r>
        <w:t xml:space="preserve"> </w:t>
      </w:r>
      <w:r>
        <w:t xml:space="preserve">adds another layer of depth to this reflection. Like many other sectors, the beauty industry faces challenges related to inflation, supply chain disruptions, and currency devaluation. Sourcing quality hair products, extensions, and equipment can be difficult and expensive for a</w:t>
      </w:r>
      <w:r>
        <w:t xml:space="preserve"> </w:t>
      </w:r>
      <w:r>
        <w:rPr>
          <w:bCs/>
          <w:b/>
        </w:rPr>
        <w:t xml:space="preserve">Hairdresser</w:t>
      </w:r>
      <w:r>
        <w:t xml:space="preserve"> </w:t>
      </w:r>
      <w:r>
        <w:t xml:space="preserve">operating in</w:t>
      </w:r>
      <w:r>
        <w:t xml:space="preserve"> </w:t>
      </w:r>
      <w:r>
        <w:rPr>
          <w:bCs/>
          <w:b/>
        </w:rPr>
        <w:t xml:space="preserve">Sudan Khartoum</w:t>
      </w:r>
      <w:r>
        <w:t xml:space="preserve">. Yet, the profession remains robust.</w:t>
      </w:r>
    </w:p>
    <w:p>
      <w:pPr>
        <w:pStyle w:val="BodyText"/>
      </w:pPr>
      <w:r>
        <w:t xml:space="preserve">This resilience highlights the strong work ethic of Sudanese professionals. Despite external pressures, hairdressers maintain high standards of hygiene, customer service, and technical skill. The reflection on this aspect underscores the dignity of labor. In a society where informal economies play a significant role, hairdressing provides livelihoods for thousands of individuals, particularly women who find empowerment and financial independence through their craft. The salon becomes a space of economic agency, contributing to the household stability in</w:t>
      </w:r>
      <w:r>
        <w:t xml:space="preserve"> </w:t>
      </w:r>
      <w:r>
        <w:rPr>
          <w:bCs/>
          <w:b/>
        </w:rPr>
        <w:t xml:space="preserve">Sudan Khartoum</w:t>
      </w:r>
      <w:r>
        <w:t xml:space="preserve">. Observing the dedication required to keep these businesses running amidst economic hardship fosters a deep respect for the profession.</w:t>
      </w:r>
    </w:p>
    <w:bookmarkEnd w:id="22"/>
    <w:bookmarkStart w:id="23" w:name="the-therapeutic-aspect-of-care"/>
    <w:p>
      <w:pPr>
        <w:pStyle w:val="Heading2"/>
      </w:pPr>
      <w:r>
        <w:t xml:space="preserve">The Therapeutic Aspect of Care</w:t>
      </w:r>
    </w:p>
    <w:p>
      <w:pPr>
        <w:pStyle w:val="FirstParagraph"/>
      </w:pPr>
      <w:r>
        <w:t xml:space="preserve">Beyond aesthetics and economics, there is a profound psychological component to the work of hairdressers in</w:t>
      </w:r>
      <w:r>
        <w:t xml:space="preserve"> </w:t>
      </w:r>
      <w:r>
        <w:rPr>
          <w:bCs/>
          <w:b/>
        </w:rPr>
        <w:t xml:space="preserve">Sudan Khartoum</w:t>
      </w:r>
      <w:r>
        <w:t xml:space="preserve">. The act of grooming is therapeutic. In times of social tension or personal crisis, which have been part of the recent narrative for many in Sudan, the salon offers a temporary refuge. The physical touch involved in washing and styling hair can be comforting and grounding.</w:t>
      </w:r>
    </w:p>
    <w:p>
      <w:pPr>
        <w:pStyle w:val="BodyText"/>
      </w:pPr>
      <w:r>
        <w:t xml:space="preserve">Reflecting on this, I recognize that hairdressers often serve as informal counselors. They listen to their clients’ troubles with empathy and discretion. This role requires emotional intelligence that goes beyond technical proficiency. A</w:t>
      </w:r>
      <w:r>
        <w:t xml:space="preserve"> </w:t>
      </w:r>
      <w:r>
        <w:rPr>
          <w:bCs/>
          <w:b/>
        </w:rPr>
        <w:t xml:space="preserve">Hairdresser</w:t>
      </w:r>
      <w:r>
        <w:t xml:space="preserve"> </w:t>
      </w:r>
      <w:r>
        <w:t xml:space="preserve">in</w:t>
      </w:r>
      <w:r>
        <w:t xml:space="preserve"> </w:t>
      </w:r>
      <w:r>
        <w:rPr>
          <w:bCs/>
          <w:b/>
        </w:rPr>
        <w:t xml:space="preserve">Sudan Khartoum</w:t>
      </w:r>
      <w:r>
        <w:t xml:space="preserve"> </w:t>
      </w:r>
      <w:r>
        <w:t xml:space="preserve">must be a good listener, a confidant, and a source of moral support. This human connection is invaluable. It suggests that the value of a hairdresser extends far beyond the final haircut; it lies in the holistic care they provide to their clients' mental and emotional state.</w:t>
      </w:r>
    </w:p>
    <w:bookmarkEnd w:id="23"/>
    <w:bookmarkStart w:id="24" w:name="conclusion"/>
    <w:p>
      <w:pPr>
        <w:pStyle w:val="Heading2"/>
      </w:pPr>
      <w:r>
        <w:t xml:space="preserve">Conclusion</w:t>
      </w:r>
    </w:p>
    <w:p>
      <w:pPr>
        <w:pStyle w:val="FirstParagraph"/>
      </w:pPr>
      <w:r>
        <w:t xml:space="preserve">In conclusion, reflecting on the figure of the</w:t>
      </w:r>
      <w:r>
        <w:t xml:space="preserve"> </w:t>
      </w:r>
      <w:r>
        <w:rPr>
          <w:bCs/>
          <w:b/>
        </w:rPr>
        <w:t xml:space="preserve">Hairdresser</w:t>
      </w:r>
      <w:r>
        <w:t xml:space="preserve"> </w:t>
      </w:r>
      <w:r>
        <w:t xml:space="preserve">in</w:t>
      </w:r>
      <w:r>
        <w:t xml:space="preserve"> </w:t>
      </w:r>
      <w:r>
        <w:rPr>
          <w:bCs/>
          <w:b/>
        </w:rPr>
        <w:t xml:space="preserve">Sudan Khartoum</w:t>
      </w:r>
      <w:r>
        <w:t xml:space="preserve"> </w:t>
      </w:r>
      <w:r>
        <w:t xml:space="preserve">reveals a profession that is multifaceted and deeply embedded in the social fabric. It is a role that combines artistry, cultural preservation, economic resilience, and therapeutic care. The hair salon stands as a testament to the Sudanese spirit of community and adaptation. As</w:t>
      </w:r>
      <w:r>
        <w:t xml:space="preserve"> </w:t>
      </w:r>
      <w:r>
        <w:rPr>
          <w:bCs/>
          <w:b/>
        </w:rPr>
        <w:t xml:space="preserve">Sudan Khartoum</w:t>
      </w:r>
      <w:r>
        <w:t xml:space="preserve"> </w:t>
      </w:r>
      <w:r>
        <w:t xml:space="preserve">continues to evolve, so too will its beauty traditions, but the core function of the hairdresser—to enhance identity and foster connection—will remain constant. This profession deserves recognition not just for its aesthetic contributions but for its significant role in maintaining social cohesion and individual dignity in one of Africa’s most historically rich capitals.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Hairdressers in Sudan, Khartoum</dc:title>
  <dc:creator/>
  <cp:keywords/>
  <dcterms:created xsi:type="dcterms:W3CDTF">2026-07-29T17:00:56Z</dcterms:created>
  <dcterms:modified xsi:type="dcterms:W3CDTF">2026-07-29T17:00:56Z</dcterms:modified>
</cp:coreProperties>
</file>

<file path=docProps/custom.xml><?xml version="1.0" encoding="utf-8"?>
<Properties xmlns="http://schemas.openxmlformats.org/officeDocument/2006/custom-properties" xmlns:vt="http://schemas.openxmlformats.org/officeDocument/2006/docPropsVTypes"/>
</file>