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Being</w:t>
      </w:r>
      <w:r>
        <w:t xml:space="preserve"> </w:t>
      </w:r>
      <w:r>
        <w:t xml:space="preserve">a</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0f2c504f5e84f7be773541324048e7d2121a2ee"/>
    <w:p>
      <w:pPr>
        <w:pStyle w:val="Heading1"/>
      </w:pPr>
      <w:r>
        <w:t xml:space="preserve">Reflection Paper: The Art and Essence of Being a Hairdresser in United Kingdom Manchester</w:t>
      </w:r>
    </w:p>
    <w:p>
      <w:pPr>
        <w:pStyle w:val="FirstParagraph"/>
      </w:pPr>
      <w:r>
        <w:rPr>
          <w:bCs/>
          <w:b/>
        </w:rPr>
        <w:t xml:space="preserve">Date:</w:t>
      </w:r>
      <w:r>
        <w:t xml:space="preserve"> </w:t>
      </w:r>
      <w:r>
        <w:t xml:space="preserve">October 26, 2023</w:t>
      </w:r>
    </w:p>
    <w:p>
      <w:pPr>
        <w:pStyle w:val="BodyText"/>
      </w:pPr>
      <w:r>
        <w:t xml:space="preserve">A Professional Reflection on the Role of a Hairdresser within the Specific Context of United Kingdom Manchester.</w:t>
      </w:r>
    </w:p>
    <w:bookmarkStart w:id="20" w:name="i.-introduction-the-salon-as-a-sanctuary"/>
    <w:p>
      <w:pPr>
        <w:pStyle w:val="Heading2"/>
      </w:pPr>
      <w:r>
        <w:t xml:space="preserve">I. Introduction: The Salon as a Sanctuary</w:t>
      </w:r>
    </w:p>
    <w:p>
      <w:pPr>
        <w:pStyle w:val="FirstParagraph"/>
      </w:pPr>
      <w:r>
        <w:t xml:space="preserve">In the bustling urban landscape of modern life, few professions offer as intimate and transformative an experience as that of the hairdresser. It is a role that transcends mere grooming; it is a practice rooted in psychology, artistry, and community service. When reflecting on this profession within the specific geographic and cultural context of</w:t>
      </w:r>
      <w:r>
        <w:t xml:space="preserve"> </w:t>
      </w:r>
      <w:r>
        <w:rPr>
          <w:bCs/>
          <w:b/>
        </w:rPr>
        <w:t xml:space="preserve">United Kingdom Manchester</w:t>
      </w:r>
      <w:r>
        <w:t xml:space="preserve">, one encounters a unique tapestry of diversity, history, and modernity that profoundly influences how hairdressing is practiced. This reflection paper seeks to explore the multifaceted nature of being a hairdresser in this vibrant city, analyzing how local culture shapes professional interactions, technical requirements, and the overall identity of the practitioner.</w:t>
      </w:r>
    </w:p>
    <w:p>
      <w:pPr>
        <w:pStyle w:val="BodyText"/>
      </w:pPr>
      <w:r>
        <w:t xml:space="preserve">Manchester is not merely a backdrop; it is an active participant in the definition of modern British style. Known for its industrial heritage mixed with cutting-edge creativity, particularly in music and fashion, the city demands that a</w:t>
      </w:r>
      <w:r>
        <w:t xml:space="preserve"> </w:t>
      </w:r>
      <w:r>
        <w:rPr>
          <w:bCs/>
          <w:b/>
        </w:rPr>
        <w:t xml:space="preserve">Hairdresser</w:t>
      </w:r>
      <w:r>
        <w:t xml:space="preserve"> </w:t>
      </w:r>
      <w:r>
        <w:t xml:space="preserve">be adaptable, culturally aware, and technically proficient. The reflection below delves into these dynamics, offering a critical look at the responsibilities and rewards of this vocation.</w:t>
      </w:r>
    </w:p>
    <w:bookmarkEnd w:id="20"/>
    <w:bookmarkStart w:id="21" w:name="ii.-the-cultural-mosaic-of-manchester"/>
    <w:p>
      <w:pPr>
        <w:pStyle w:val="Heading2"/>
      </w:pPr>
      <w:r>
        <w:t xml:space="preserve">II. The Cultural Mosaic of Manchester</w:t>
      </w:r>
    </w:p>
    <w:p>
      <w:pPr>
        <w:pStyle w:val="FirstParagraph"/>
      </w:pPr>
      <w:r>
        <w:t xml:space="preserve">To understand the role of a hairdresser in</w:t>
      </w:r>
      <w:r>
        <w:t xml:space="preserve"> </w:t>
      </w:r>
      <w:r>
        <w:rPr>
          <w:bCs/>
          <w:b/>
        </w:rPr>
        <w:t xml:space="preserve">United Kingdom Manchester</w:t>
      </w:r>
      <w:r>
        <w:t xml:space="preserve">, one must first appreciate the demographic richness of the city. Unlike London, which is often cited as a global melting pot, Manchester possesses a distinct "Northern" character that is deeply rooted yet increasingly cosmopolitan. The city has seen significant migration from across the globe, bringing diverse hair textures, styles, and cultural significance to beauty standards.</w:t>
      </w:r>
    </w:p>
    <w:p>
      <w:pPr>
        <w:pStyle w:val="BodyText"/>
      </w:pPr>
      <w:r>
        <w:t xml:space="preserve">A</w:t>
      </w:r>
      <w:r>
        <w:t xml:space="preserve"> </w:t>
      </w:r>
      <w:r>
        <w:rPr>
          <w:bCs/>
          <w:b/>
        </w:rPr>
        <w:t xml:space="preserve">Hairdresser</w:t>
      </w:r>
      <w:r>
        <w:t xml:space="preserve"> </w:t>
      </w:r>
      <w:r>
        <w:t xml:space="preserve">in this environment must possess more than just technical skill with scissors and color; they must possess cultural competence. For instance, serving a clientele that includes significant South Asian communities requires knowledge of intricate braiding techniques used for weddings, while also understanding the specific care needs of Afro-Caribbean hair types prevalent in other parts of the population. Failure to acknowledge these nuances can lead to a breakdown in trust between client and stylist. Therefore, professional development in Manchester is not just about learning new cutting trends from Paris or New York; it is equally about understanding the local heritage and the diverse backgrounds of one's neighbors.</w:t>
      </w:r>
    </w:p>
    <w:bookmarkEnd w:id="21"/>
    <w:bookmarkStart w:id="22" w:name="X5016d4a087524792552b8913ad9b808b0d5d5cf"/>
    <w:p>
      <w:pPr>
        <w:pStyle w:val="Heading2"/>
      </w:pPr>
      <w:r>
        <w:t xml:space="preserve">III. The Psychological Dimension: Active Listening as a Tool</w:t>
      </w:r>
    </w:p>
    <w:p>
      <w:pPr>
        <w:pStyle w:val="FirstParagraph"/>
      </w:pPr>
      <w:r>
        <w:t xml:space="preserve">The salon chair is often described as a therapy couch. In</w:t>
      </w:r>
      <w:r>
        <w:t xml:space="preserve"> </w:t>
      </w:r>
      <w:r>
        <w:rPr>
          <w:bCs/>
          <w:b/>
        </w:rPr>
        <w:t xml:space="preserve">United Kingdom Manchester</w:t>
      </w:r>
      <w:r>
        <w:t xml:space="preserve">, where the pace of life can be rapid yet community bonds remain strong, this dynamic is particularly pronounced. Clients often visit their hairdresser not just for a haircut, but for a moment of respite and connection. The reflection here focuses on the emotional labor required of the profession.</w:t>
      </w:r>
    </w:p>
    <w:p>
      <w:pPr>
        <w:pStyle w:val="BodyText"/>
      </w:pPr>
      <w:r>
        <w:t xml:space="preserve">I have observed that many clients in Manchester are looking for authenticity—a value deeply ingrained in Northern culture. They appreciate directness mixed with kindness. A</w:t>
      </w:r>
      <w:r>
        <w:t xml:space="preserve"> </w:t>
      </w:r>
      <w:r>
        <w:rPr>
          <w:bCs/>
          <w:b/>
        </w:rPr>
        <w:t xml:space="preserve">Hairdresser</w:t>
      </w:r>
      <w:r>
        <w:t xml:space="preserve"> </w:t>
      </w:r>
      <w:r>
        <w:t xml:space="preserve">must master the art of active listening, discerning whether a client wants to vent about their job or simply desires a silent, relaxing experience. This ability to read social cues is paramount. In Manchester, there is often a sense of camaraderie; the conversation might shift quickly from professional updates to local football teams (Manchester United vs. City) or regional events like the Manchester International Festival. Adapting one’s conversational style to fit this rhythm is essential for building a loyal clientele.</w:t>
      </w:r>
    </w:p>
    <w:bookmarkEnd w:id="22"/>
    <w:bookmarkStart w:id="23" w:name="Xc2e1af8b57f7f81c3ff1b362994905236f6dac3"/>
    <w:p>
      <w:pPr>
        <w:pStyle w:val="Heading2"/>
      </w:pPr>
      <w:r>
        <w:t xml:space="preserve">IV. Technical Adaptation and Environmental Challenges</w:t>
      </w:r>
    </w:p>
    <w:p>
      <w:pPr>
        <w:pStyle w:val="FirstParagraph"/>
      </w:pPr>
      <w:r>
        <w:t xml:space="preserve">Beyond soft skills, there are tangible, technical aspects of being a hairdresser in this region that warrant reflection. The climate in</w:t>
      </w:r>
      <w:r>
        <w:t xml:space="preserve"> </w:t>
      </w:r>
      <w:r>
        <w:rPr>
          <w:bCs/>
          <w:b/>
        </w:rPr>
        <w:t xml:space="preserve">United Kingdom Manchester</w:t>
      </w:r>
      <w:r>
        <w:t xml:space="preserve">, characterized by frequent rain and wind, significantly impacts how hairstyles hold up. Clients are acutely aware of their appearance in wet weather; therefore, recommending products that offer humidity resistance without weighing hair down is a critical technical consideration.</w:t>
      </w:r>
    </w:p>
    <w:p>
      <w:pPr>
        <w:pStyle w:val="BodyText"/>
      </w:pPr>
      <w:r>
        <w:t xml:space="preserve">Furthermore, the water quality in certain parts of Greater Manchester can be hard. This necessitates a thorough knowledge of chemical treatments and product formulations that protect hair integrity against mineral buildup. A competent</w:t>
      </w:r>
      <w:r>
        <w:t xml:space="preserve"> </w:t>
      </w:r>
      <w:r>
        <w:rPr>
          <w:bCs/>
          <w:b/>
        </w:rPr>
        <w:t xml:space="preserve">Hairdresser</w:t>
      </w:r>
      <w:r>
        <w:t xml:space="preserve"> </w:t>
      </w:r>
      <w:r>
        <w:t xml:space="preserve">must act as an advisor, educating clients on home care routines that counteract environmental stressors. This educational role elevates the profession from simple service provision to expert consultation, fostering long-term relationships based on trust and results.</w:t>
      </w:r>
    </w:p>
    <w:bookmarkEnd w:id="23"/>
    <w:bookmarkStart w:id="24" w:name="Xb466cb3335b96df4bdd6589d25986418a3b80d2"/>
    <w:p>
      <w:pPr>
        <w:pStyle w:val="Heading2"/>
      </w:pPr>
      <w:r>
        <w:t xml:space="preserve">V. The Business of Beauty in a Competitive Market</w:t>
      </w:r>
    </w:p>
    <w:p>
      <w:pPr>
        <w:pStyle w:val="FirstParagraph"/>
      </w:pPr>
      <w:r>
        <w:t xml:space="preserve">The economic landscape of</w:t>
      </w:r>
      <w:r>
        <w:t xml:space="preserve"> </w:t>
      </w:r>
      <w:r>
        <w:rPr>
          <w:bCs/>
          <w:b/>
        </w:rPr>
        <w:t xml:space="preserve">United Kingdom Manchester</w:t>
      </w:r>
      <w:r>
        <w:t xml:space="preserve"> </w:t>
      </w:r>
      <w:r>
        <w:t xml:space="preserve">presents both opportunities and challenges for hairdressers. With a thriving nightlife, business district, and university population, the demand for stylish looks is high but also fluctuates with economic trends. The rise of independent boutiques in areas like Northern Quarter and Ancoats has changed the traditional salon model.</w:t>
      </w:r>
    </w:p>
    <w:p>
      <w:pPr>
        <w:pStyle w:val="BodyText"/>
      </w:pPr>
      <w:r>
        <w:t xml:space="preserve">Reflecting on this shift, it becomes clear that modern hairdressers must be entrepreneurs as well as artists. They must market themselves through social media platforms like Instagram and TikTok, showcasing their work to a digital audience that values aesthetics and authenticity. However, there is a fine line between self-promotion and professionalism. The reflection here suggests that success in Manchester’s competitive market relies on maintaining high ethical standards while embracing digital visibility. It is not enough to be good; one must also be visible and accessible.</w:t>
      </w:r>
    </w:p>
    <w:bookmarkEnd w:id="24"/>
    <w:bookmarkStart w:id="25" w:name="X9cfad02c217ecb27122fb17b62406deace5fc46"/>
    <w:p>
      <w:pPr>
        <w:pStyle w:val="Heading2"/>
      </w:pPr>
      <w:r>
        <w:t xml:space="preserve">VI. Conclusion: A Profession of Connection</w:t>
      </w:r>
    </w:p>
    <w:p>
      <w:pPr>
        <w:pStyle w:val="FirstParagraph"/>
      </w:pPr>
      <w:r>
        <w:t xml:space="preserve">In conclusion, the role of a</w:t>
      </w:r>
      <w:r>
        <w:t xml:space="preserve"> </w:t>
      </w:r>
      <w:r>
        <w:rPr>
          <w:bCs/>
          <w:b/>
        </w:rPr>
        <w:t xml:space="preserve">Hairdresser</w:t>
      </w:r>
      <w:r>
        <w:t xml:space="preserve"> </w:t>
      </w:r>
      <w:r>
        <w:t xml:space="preserve">in</w:t>
      </w:r>
      <w:r>
        <w:t xml:space="preserve"> </w:t>
      </w:r>
      <w:r>
        <w:rPr>
          <w:bCs/>
          <w:b/>
        </w:rPr>
        <w:t xml:space="preserve">United Kingdom Manchester</w:t>
      </w:r>
      <w:r>
        <w:t xml:space="preserve"> </w:t>
      </w:r>
      <w:r>
        <w:t xml:space="preserve">is a complex blend of artistic expression, psychological insight, cultural sensitivity, and business acumen. It is a profession that requires constant adaptation to the changing tides of fashion and technology while remaining grounded in the human desire for connection and self-care.</w:t>
      </w:r>
    </w:p>
    <w:p>
      <w:pPr>
        <w:pStyle w:val="BodyText"/>
      </w:pPr>
      <w:r>
        <w:t xml:space="preserve">The unique character of Manchester—its resilience, its diversity, and its creative energy—shapes every cut, color application, and consultation. To practice here is to engage with a community that values authenticity above all else. As I continue my career in this field, I recognize that my growth as a professional is inextricably linked to my understanding of the city around me. The salon door opens onto the streets of Manchester, and through every interaction, we weave our clients into the larger fabric of this dynamic city. Thus, being a hairdresser here is not just about managing hair; it is about nurturing confidence and identity within one of the most vibrant cultural hubs in Britain.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Essence of Being a Hairdresser in United Kingdom Manchester</dc:title>
  <dc:creator/>
  <cp:keywords/>
  <dcterms:created xsi:type="dcterms:W3CDTF">2026-07-30T02:25:23Z</dcterms:created>
  <dcterms:modified xsi:type="dcterms:W3CDTF">2026-07-30T02:25:23Z</dcterms:modified>
</cp:coreProperties>
</file>

<file path=docProps/custom.xml><?xml version="1.0" encoding="utf-8"?>
<Properties xmlns="http://schemas.openxmlformats.org/officeDocument/2006/custom-properties" xmlns:vt="http://schemas.openxmlformats.org/officeDocument/2006/docPropsVTypes"/>
</file>