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Venezuela</w:t>
      </w:r>
      <w:r>
        <w:t xml:space="preserve"> </w:t>
      </w:r>
      <w:r>
        <w:t xml:space="preserve">Caracas</w:t>
      </w:r>
    </w:p>
    <w:bookmarkStart w:id="24" w:name="X4ab22d15da81ca1d79137b8c628d0f1fadcc70f"/>
    <w:p>
      <w:pPr>
        <w:pStyle w:val="Heading1"/>
      </w:pPr>
      <w:r>
        <w:t xml:space="preserve">The Mirror of Resilience: A Reflection on the Hairdresser in Venezuela Caracas</w:t>
      </w:r>
    </w:p>
    <w:p>
      <w:pPr>
        <w:pStyle w:val="FirstParagraph"/>
      </w:pPr>
      <w:r>
        <w:t xml:space="preserve">In the bustling, chaotic, and vibrant heart of Latin America lies Caracas, a city that has witnessed decades of profound political, economic, and social transformation. To understand the soul of this metropolis is not merely to study its statistics or political manifestos; it is to observe its daily rituals. Among these rituals none are as intimate enduring or revealing than those found within the local</w:t>
      </w:r>
      <w:r>
        <w:t xml:space="preserve"> </w:t>
      </w:r>
      <w:r>
        <w:rPr>
          <w:bCs/>
          <w:b/>
        </w:rPr>
        <w:t xml:space="preserve">Hairdresser</w:t>
      </w:r>
      <w:r>
        <w:t xml:space="preserve"> </w:t>
      </w:r>
      <w:r>
        <w:t xml:space="preserve">shop. This reflection paper explores the multifaceted role of the hairdresser in</w:t>
      </w:r>
      <w:r>
        <w:t xml:space="preserve"> </w:t>
      </w:r>
      <w:r>
        <w:rPr>
          <w:bCs/>
          <w:b/>
        </w:rPr>
        <w:t xml:space="preserve">Venezuela Caracas</w:t>
      </w:r>
      <w:r>
        <w:t xml:space="preserve">, positing that this profession serves as a vital sanctuary for dignity, a barometer of economic survival, and a testament to the indomitable spirit of its people.</w:t>
      </w:r>
    </w:p>
    <w:bookmarkStart w:id="20" w:name="the-sanctuary-of-normality"/>
    <w:p>
      <w:pPr>
        <w:pStyle w:val="Heading2"/>
      </w:pPr>
      <w:r>
        <w:t xml:space="preserve">The Sanctuary of Normality</w:t>
      </w:r>
    </w:p>
    <w:p>
      <w:pPr>
        <w:pStyle w:val="FirstParagraph"/>
      </w:pPr>
      <w:r>
        <w:t xml:space="preserve">In any society under stress the concept of normality becomes fragile. In Caracas where hyperinflation has eroded purchasing power and political polarization has fractured communities the barbershop or beauty salon remains one of the few spaces where life proceeds as if tomorrow will resemble today. Stepping into a</w:t>
      </w:r>
      <w:r>
        <w:t xml:space="preserve"> </w:t>
      </w:r>
      <w:r>
        <w:rPr>
          <w:bCs/>
          <w:b/>
        </w:rPr>
        <w:t xml:space="preserve">Hairdresser</w:t>
      </w:r>
      <w:r>
        <w:t xml:space="preserve"> </w:t>
      </w:r>
      <w:r>
        <w:t xml:space="preserve">establishment in neighborhoods ranging from the affluent Chacao to the dense hills of Petare is an entry into a parallel universe. Here for two hours time slows down.</w:t>
      </w:r>
    </w:p>
    <w:p>
      <w:pPr>
        <w:pStyle w:val="BodyText"/>
      </w:pPr>
      <w:r>
        <w:t xml:space="preserve">This temporal suspension is crucial. While outside sirens wail and queues for basic goods stretch around blocks inside these four walls conversation flows freely. The hairdresser becomes not just a technician but a counselor therapist and community leader. They listen to stories of family members migrating to Miami Lima or Madrid they discuss the price of gasoline and they share jokes that defy the gloom. In this sense the</w:t>
      </w:r>
      <w:r>
        <w:t xml:space="preserve"> </w:t>
      </w:r>
      <w:r>
        <w:rPr>
          <w:bCs/>
          <w:b/>
        </w:rPr>
        <w:t xml:space="preserve">Hairdresser</w:t>
      </w:r>
      <w:r>
        <w:t xml:space="preserve"> </w:t>
      </w:r>
      <w:r>
        <w:t xml:space="preserve">in</w:t>
      </w:r>
      <w:r>
        <w:t xml:space="preserve"> </w:t>
      </w:r>
      <w:r>
        <w:rPr>
          <w:bCs/>
          <w:b/>
        </w:rPr>
        <w:t xml:space="preserve">Venezuela Caracas</w:t>
      </w:r>
      <w:r>
        <w:t xml:space="preserve"> </w:t>
      </w:r>
      <w:r>
        <w:t xml:space="preserve">performs an essential psychological function. They provide a space where Venezuelans can reclaim control over their bodies and their narratives when so much else feels out of control.</w:t>
      </w:r>
    </w:p>
    <w:bookmarkEnd w:id="20"/>
    <w:bookmarkStart w:id="21" w:name="economic-adaptation-and-ingenuity"/>
    <w:p>
      <w:pPr>
        <w:pStyle w:val="Heading2"/>
      </w:pPr>
      <w:r>
        <w:t xml:space="preserve">Economic Adaptation and Ingenuity</w:t>
      </w:r>
    </w:p>
    <w:p>
      <w:pPr>
        <w:pStyle w:val="FirstParagraph"/>
      </w:pPr>
      <w:r>
        <w:t xml:space="preserve">The economic crisis in Venezuela has forced immense adaptation across all sectors and the hairdressing industry is no exception. The closure of many large commercial centers due to lack of electricity or safety concerns pushed services closer to home. This led to a boom in residential hair salons small operations set up in living rooms or ground-floor apartments within private homes.</w:t>
      </w:r>
    </w:p>
    <w:p>
      <w:pPr>
        <w:pStyle w:val="BodyText"/>
      </w:pPr>
      <w:r>
        <w:t xml:space="preserve">This shift highlights the ingenuity of Venezuelan entrepreneurs. A</w:t>
      </w:r>
      <w:r>
        <w:t xml:space="preserve"> </w:t>
      </w:r>
      <w:r>
        <w:rPr>
          <w:bCs/>
          <w:b/>
        </w:rPr>
        <w:t xml:space="preserve">Hairdresser</w:t>
      </w:r>
      <w:r>
        <w:t xml:space="preserve"> </w:t>
      </w:r>
      <w:r>
        <w:t xml:space="preserve">may operate without stable electricity using manual clippers and battery-powered dryers or relying on community generators. They navigate a currency system that fluctuates daily accepting payment in Bolivars dollars crypto-currency or barter services such as food supplies for themselves or their families. This economic resilience is mirrored in the clientele who often prioritize grooming not out of frivolity but as a crucial act of self-preservation and professional presentation.</w:t>
      </w:r>
    </w:p>
    <w:p>
      <w:pPr>
        <w:pStyle w:val="BodyText"/>
      </w:pPr>
      <w:r>
        <w:t xml:space="preserve">In a job market where unemployment is high maintaining personal appearance becomes a strategic asset. A well-groomed look can be the difference between landing a freelance opportunity or being taken seriously in business dealings. Thus the investment in hair services even amidst scarcity underscores the Venezuelan drive to maintain status and opportunity through sheer force of will.</w:t>
      </w:r>
    </w:p>
    <w:bookmarkEnd w:id="21"/>
    <w:bookmarkStart w:id="22" w:name="the-cultural-significance-of-grooming"/>
    <w:p>
      <w:pPr>
        <w:pStyle w:val="Heading2"/>
      </w:pPr>
      <w:r>
        <w:t xml:space="preserve">The Cultural Significance of Grooming</w:t>
      </w:r>
    </w:p>
    <w:p>
      <w:pPr>
        <w:pStyle w:val="FirstParagraph"/>
      </w:pPr>
      <w:r>
        <w:t xml:space="preserve">Venezuelans are renowned globally for their attention to appearance and sense of style. This cultural trait is deeply embedded in the national identity. To go out on the street in Caracas is to participate in a visual display of pride and dignity regardless of one’s economic circumstances. The</w:t>
      </w:r>
      <w:r>
        <w:t xml:space="preserve"> </w:t>
      </w:r>
      <w:r>
        <w:rPr>
          <w:bCs/>
          <w:b/>
        </w:rPr>
        <w:t xml:space="preserve">Hairdresser</w:t>
      </w:r>
      <w:r>
        <w:t xml:space="preserve"> </w:t>
      </w:r>
      <w:r>
        <w:t xml:space="preserve">is the custodian of this cultural value.</w:t>
      </w:r>
    </w:p>
    <w:p>
      <w:pPr>
        <w:pStyle w:val="BodyText"/>
      </w:pPr>
      <w:r>
        <w:t xml:space="preserve">In many Western contexts haircuts may be viewed purely as hygiene or fashion trends. In</w:t>
      </w:r>
      <w:r>
        <w:t xml:space="preserve"> </w:t>
      </w:r>
      <w:r>
        <w:rPr>
          <w:bCs/>
          <w:b/>
        </w:rPr>
        <w:t xml:space="preserve">Venezuela Caracas</w:t>
      </w:r>
      <w:r>
        <w:t xml:space="preserve"> </w:t>
      </w:r>
      <w:r>
        <w:t xml:space="preserve">however a haircut or hairstyle is often a ritual of respect and social cohesion. It signifies that despite the hardships individuals still value themselves and their communities. The elaborate hairstyles particularly among women often incorporate colors techniques and lengths that reflect current global trends yet executed with local resourcefulness. This fusion of international aesthetics with local constraint creates a unique style language.</w:t>
      </w:r>
    </w:p>
    <w:p>
      <w:pPr>
        <w:pStyle w:val="BodyText"/>
      </w:pPr>
      <w:r>
        <w:t xml:space="preserve">Furthermore the hairdresser-client relationship transcends class lines to some degree. While pricing varies it is common to see interactions between professionals from different socioeconomic backgrounds united by their shared experience of living in Caracas. The salon becomes a rare cross-class meeting point where social barriers are temporarily lowered over the scent of shampoo and the hum of conversation.</w:t>
      </w:r>
    </w:p>
    <w:bookmarkEnd w:id="22"/>
    <w:bookmarkStart w:id="23" w:name="conclusion-a-symbol-of-hope"/>
    <w:p>
      <w:pPr>
        <w:pStyle w:val="Heading2"/>
      </w:pPr>
      <w:r>
        <w:t xml:space="preserve">Conclusion: A Symbol of Hope</w:t>
      </w:r>
    </w:p>
    <w:p>
      <w:pPr>
        <w:pStyle w:val="FirstParagraph"/>
      </w:pPr>
      <w:r>
        <w:t xml:space="preserve">To reflect on the hairdresser in Caracas is to reflect on Venezuela itself. It is a story of loss but also one of remarkable continuity. The profession embodies the duality of Venezuelan life: suffering and joy scarcity and creativity despair and hope. As long as there are people sitting in chairs trusting their heads to another’s hands there remains a thread connecting Venezuelans to their humanity.</w:t>
      </w:r>
    </w:p>
    <w:p>
      <w:pPr>
        <w:pStyle w:val="BodyText"/>
      </w:pPr>
      <w:r>
        <w:t xml:space="preserve">The</w:t>
      </w:r>
      <w:r>
        <w:t xml:space="preserve"> </w:t>
      </w:r>
      <w:r>
        <w:rPr>
          <w:bCs/>
          <w:b/>
        </w:rPr>
        <w:t xml:space="preserve">Hairdresser</w:t>
      </w:r>
      <w:r>
        <w:t xml:space="preserve"> </w:t>
      </w:r>
      <w:r>
        <w:t xml:space="preserve">is more than a service provider; they are an architect of confidence in a city that often seeks to dismantle it. They preserve the rhythm of daily life and offer proof that resilience is not just about surviving but about thriving with style grace and community spirit. In the end the story of hairdressing in</w:t>
      </w:r>
      <w:r>
        <w:t xml:space="preserve"> </w:t>
      </w:r>
      <w:r>
        <w:rPr>
          <w:bCs/>
          <w:b/>
        </w:rPr>
        <w:t xml:space="preserve">Venezuela Caracas</w:t>
      </w:r>
      <w:r>
        <w:t xml:space="preserve"> </w:t>
      </w:r>
      <w:r>
        <w:t xml:space="preserve">is ultimately a story of love: love for one’s appearance love for one’s neighbor and above all else a profound love for life itself.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Venezuela Caracas</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