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Thailand</w:t>
      </w:r>
      <w:r>
        <w:t xml:space="preserve"> </w:t>
      </w:r>
      <w:r>
        <w:t xml:space="preserve">Bangkok</w:t>
      </w:r>
    </w:p>
    <w:bookmarkStart w:id="26" w:name="X7dd916c31d7d5b909c03ac2ff0645bddc090f0c"/>
    <w:p>
      <w:pPr>
        <w:pStyle w:val="Heading1"/>
      </w:pPr>
      <w:r>
        <w:t xml:space="preserve">Navigating Complexity and Culture: A Reflection on the Human Resources Manager in Thailand Bangkok</w:t>
      </w:r>
    </w:p>
    <w:p>
      <w:pPr>
        <w:pStyle w:val="FirstParagraph"/>
      </w:pPr>
      <w:r>
        <w:t xml:space="preserve">The role of a Human Resources (HR) Manager is often viewed through a generic corporate lens, defined by policies, compliance, and talent acquisition. However when this role is situated within the specific socio-economic and cultural context of</w:t>
      </w:r>
      <w:r>
        <w:t xml:space="preserve"> </w:t>
      </w:r>
      <w:r>
        <w:rPr>
          <w:bCs/>
          <w:b/>
        </w:rPr>
        <w:t xml:space="preserve">Thailand Bangkok</w:t>
      </w:r>
      <w:r>
        <w:t xml:space="preserve">, the complexity deepens significantly. This reflection paper aims to explore the multifaceted responsibilities of a Human Resources Manager operating in one of Asia’s most dynamic metropolitan hubs. By analyzing the interplay between global business standards, local Thai cultural nuances, and the unique challenges faced in</w:t>
      </w:r>
      <w:r>
        <w:t xml:space="preserve"> </w:t>
      </w:r>
      <w:r>
        <w:rPr>
          <w:bCs/>
          <w:b/>
        </w:rPr>
        <w:t xml:space="preserve">Thailand Bangkok</w:t>
      </w:r>
      <w:r>
        <w:t xml:space="preserve">, we can better understand what it truly means to manage people effectively in this environment.</w:t>
      </w:r>
    </w:p>
    <w:bookmarkStart w:id="20" w:name="X897ab87f8d6804df5f71d98879060f29dab2582"/>
    <w:p>
      <w:pPr>
        <w:pStyle w:val="Heading2"/>
      </w:pPr>
      <w:r>
        <w:t xml:space="preserve">The Cultural Landscape: "Sabai Sabai" and Hierarchy</w:t>
      </w:r>
    </w:p>
    <w:p>
      <w:pPr>
        <w:pStyle w:val="FirstParagraph"/>
      </w:pPr>
      <w:r>
        <w:t xml:space="preserve">To serve as an effective HR Manager in</w:t>
      </w:r>
      <w:r>
        <w:t xml:space="preserve"> </w:t>
      </w:r>
      <w:r>
        <w:rPr>
          <w:bCs/>
          <w:b/>
        </w:rPr>
        <w:t xml:space="preserve">Thailand Bangkok</w:t>
      </w:r>
      <w:r>
        <w:t xml:space="preserve">, one must first possess a profound understanding of Thai culture. The concept of "Sanuk" (fun/enjoyment) and the general demeanor known as the "Thai Smile" are not merely superficial traits but are deeply embedded in the workplace ethos. An HR Manager here cannot rely solely on Western-style directness or rigid performance metrics. Instead, they must master the art of indirect communication.</w:t>
      </w:r>
    </w:p>
    <w:p>
      <w:pPr>
        <w:pStyle w:val="BodyText"/>
      </w:pPr>
      <w:r>
        <w:t xml:space="preserve">In</w:t>
      </w:r>
      <w:r>
        <w:t xml:space="preserve"> </w:t>
      </w:r>
      <w:r>
        <w:rPr>
          <w:bCs/>
          <w:b/>
        </w:rPr>
        <w:t xml:space="preserve">Thailand Bangkok</w:t>
      </w:r>
      <w:r>
        <w:t xml:space="preserve">, saving face ("Kreng Jai") is paramount. Employees may hesitate to deliver bad news or express disagreement openly to avoid causing discomfort to superiors or colleagues. For an HR Manager, this presents a unique challenge in conflict resolution and feedback delivery. Constructive criticism must be delivered with extreme tact, often privately and softly, ensuring that the employee’s dignity remains intact while still addressing performance issues. Failure to navigate these cultural waters can lead not only to low morale but also to high turnover rates among local talent.</w:t>
      </w:r>
    </w:p>
    <w:bookmarkEnd w:id="20"/>
    <w:bookmarkStart w:id="21" w:name="Xff925e2ed91bed37e98e417a2320b19cf40db7c"/>
    <w:p>
      <w:pPr>
        <w:pStyle w:val="Heading2"/>
      </w:pPr>
      <w:r>
        <w:t xml:space="preserve">The Talent Market Dynamics in a Global City</w:t>
      </w:r>
    </w:p>
    <w:p>
      <w:pPr>
        <w:pStyle w:val="FirstParagraph"/>
      </w:pPr>
      <w:r>
        <w:rPr>
          <w:bCs/>
          <w:b/>
        </w:rPr>
        <w:t xml:space="preserve">Thailand Bangkok</w:t>
      </w:r>
      <w:r>
        <w:t xml:space="preserve"> </w:t>
      </w:r>
      <w:r>
        <w:t xml:space="preserve">is a hub for multinational corporations, startups, and tourism-related industries. This diversity creates a highly competitive labor market. The HR Manager must act not just as an administrator but as a strategic business partner who understands the specific needs of various sectors. For instance, managing talent in the financial district of Silom differs vastly from managing staff in the creative hubs of Thong Lo or Ekkamai.</w:t>
      </w:r>
    </w:p>
    <w:p>
      <w:pPr>
        <w:pStyle w:val="BodyText"/>
      </w:pPr>
      <w:r>
        <w:t xml:space="preserve">One significant reflection point is the retention challenge. In</w:t>
      </w:r>
      <w:r>
        <w:t xml:space="preserve"> </w:t>
      </w:r>
      <w:r>
        <w:rPr>
          <w:bCs/>
          <w:b/>
        </w:rPr>
        <w:t xml:space="preserve">Thailand Bangkok</w:t>
      </w:r>
      <w:r>
        <w:t xml:space="preserve">, job hopping has become increasingly common among younger generations (Gen Z and Millennials). They prioritize work-life balance, personal growth, and a positive company culture over long-term loyalty to a single brand. Therefore, an HR Manager must design compensation packages that go beyond salary. Benefits such as flexible working hours, remote work options (especially post-pandemic), and wellness programs are no longer luxuries but necessities in</w:t>
      </w:r>
      <w:r>
        <w:t xml:space="preserve"> </w:t>
      </w:r>
      <w:r>
        <w:rPr>
          <w:bCs/>
          <w:b/>
        </w:rPr>
        <w:t xml:space="preserve">Thailand Bangkok</w:t>
      </w:r>
      <w:r>
        <w:t xml:space="preserve">. The HR professional must be innovative in crafting these value propositions to attract and retain top-tier talent amidst fierce competition.</w:t>
      </w:r>
    </w:p>
    <w:bookmarkEnd w:id="21"/>
    <w:bookmarkStart w:id="22" w:name="bridging-the-gap-expats-vs.-locals"/>
    <w:p>
      <w:pPr>
        <w:pStyle w:val="Heading2"/>
      </w:pPr>
      <w:r>
        <w:t xml:space="preserve">Bridging the Gap: Expats vs. Locals</w:t>
      </w:r>
    </w:p>
    <w:p>
      <w:pPr>
        <w:pStyle w:val="FirstParagraph"/>
      </w:pPr>
      <w:r>
        <w:t xml:space="preserve">A distinct characteristic of being an HR Manager in</w:t>
      </w:r>
      <w:r>
        <w:t xml:space="preserve"> </w:t>
      </w:r>
      <w:r>
        <w:rPr>
          <w:bCs/>
          <w:b/>
        </w:rPr>
        <w:t xml:space="preserve">Thailand Bangkok</w:t>
      </w:r>
      <w:r>
        <w:t xml:space="preserve"> </w:t>
      </w:r>
      <w:r>
        <w:t xml:space="preserve">is managing a diverse workforce that often includes both local Thai nationals and a significant population of expatriates. This duality requires cultural intelligence on both fronts. The HR Manager acts as a bridge, facilitating communication between Western management styles—which may prioritize directness and individualism—and Thai work styles, which value harmony, consensus, and hierarchy.</w:t>
      </w:r>
    </w:p>
    <w:p>
      <w:pPr>
        <w:pStyle w:val="BodyText"/>
      </w:pPr>
      <w:r>
        <w:t xml:space="preserve">Misunderstandings can easily arise if this bridge is not maintained. For example, an expatriate manager might perceive a Thai employee’s silence as agreement or lack of initiative, whereas it might actually be a sign of respect or hesitation. Conversely, Thai employees might feel alienated by the perceived coldness or aggression of Western management techniques. The HR Manager must implement cross-cultural training and integration programs to foster inclusivity. In</w:t>
      </w:r>
      <w:r>
        <w:t xml:space="preserve"> </w:t>
      </w:r>
      <w:r>
        <w:rPr>
          <w:bCs/>
          <w:b/>
        </w:rPr>
        <w:t xml:space="preserve">Thailand Bangkok</w:t>
      </w:r>
      <w:r>
        <w:t xml:space="preserve">, successful organizations are those where expats adapt to local customs (such as respecting hierarchy and participating in team bonding activities) while locals feel empowered to voice their ideas within a safe, supportive framework.</w:t>
      </w:r>
    </w:p>
    <w:bookmarkEnd w:id="22"/>
    <w:bookmarkStart w:id="23" w:name="legal-compliance-and-evolving-labor-laws"/>
    <w:p>
      <w:pPr>
        <w:pStyle w:val="Heading2"/>
      </w:pPr>
      <w:r>
        <w:t xml:space="preserve">Legal Compliance and Evolving Labor Laws</w:t>
      </w:r>
    </w:p>
    <w:p>
      <w:pPr>
        <w:pStyle w:val="FirstParagraph"/>
      </w:pPr>
      <w:r>
        <w:t xml:space="preserve">Beyond culture and talent, the HR Manager in</w:t>
      </w:r>
      <w:r>
        <w:t xml:space="preserve"> </w:t>
      </w:r>
      <w:r>
        <w:rPr>
          <w:bCs/>
          <w:b/>
        </w:rPr>
        <w:t xml:space="preserve">Thailand Bangkok</w:t>
      </w:r>
      <w:r>
        <w:t xml:space="preserve"> </w:t>
      </w:r>
      <w:r>
        <w:t xml:space="preserve">must be vigilant regarding labor laws. Thailand’s Labor Protection Act has undergone several amendments to protect workers' rights further. Issues such as overtime pay, termination procedures, and maternity/paternity leave are strictly regulated. An HR Manager must stay abreast of these legal changes to mitigate risk for the organization.</w:t>
      </w:r>
    </w:p>
    <w:p>
      <w:pPr>
        <w:pStyle w:val="BodyText"/>
      </w:pPr>
      <w:r>
        <w:t xml:space="preserve">Furthermore, the rise of the gig economy in</w:t>
      </w:r>
      <w:r>
        <w:t xml:space="preserve"> </w:t>
      </w:r>
      <w:r>
        <w:rPr>
          <w:bCs/>
          <w:b/>
        </w:rPr>
        <w:t xml:space="preserve">Thailand Bangkok</w:t>
      </w:r>
      <w:r>
        <w:t xml:space="preserve"> </w:t>
      </w:r>
      <w:r>
        <w:t xml:space="preserve">has introduced new complexities regarding employment classification. Distinguishing between an employee and a contractor is crucial for compliance. The HR Manager plays a critical role in structuring contracts that align with legal requirements while meeting business flexibility needs. Ignorance of these regulations can lead to severe penalties and reputational damage in the tightly knit business community of Bangkok.</w:t>
      </w:r>
    </w:p>
    <w:bookmarkEnd w:id="23"/>
    <w:bookmarkStart w:id="24" w:name="X6d931d650d4f3aa5390871102e577516ead3961"/>
    <w:p>
      <w:pPr>
        <w:pStyle w:val="Heading2"/>
      </w:pPr>
      <w:r>
        <w:t xml:space="preserve">The Future: Digital Transformation and Soft Skills</w:t>
      </w:r>
    </w:p>
    <w:p>
      <w:pPr>
        <w:pStyle w:val="FirstParagraph"/>
      </w:pPr>
      <w:r>
        <w:t xml:space="preserve">Looking toward the future, the role of HR in</w:t>
      </w:r>
      <w:r>
        <w:t xml:space="preserve"> </w:t>
      </w:r>
      <w:r>
        <w:rPr>
          <w:bCs/>
          <w:b/>
        </w:rPr>
        <w:t xml:space="preserve">Thailand Bangkok</w:t>
      </w:r>
      <w:r>
        <w:t xml:space="preserve"> </w:t>
      </w:r>
      <w:r>
        <w:t xml:space="preserve">is evolving rapidly with digital transformation. HR Managers are increasingly using data analytics to predict turnover, measure employee engagement, and optimize recruitment processes. However technology cannot replace the human element.</w:t>
      </w:r>
    </w:p>
    <w:p>
      <w:pPr>
        <w:pStyle w:val="BodyText"/>
      </w:pPr>
      <w:r>
        <w:t xml:space="preserve">In fact, as automation handles more administrative tasks in</w:t>
      </w:r>
      <w:r>
        <w:t xml:space="preserve"> </w:t>
      </w:r>
      <w:r>
        <w:rPr>
          <w:bCs/>
          <w:b/>
        </w:rPr>
        <w:t xml:space="preserve">Thailand Bangkok</w:t>
      </w:r>
      <w:r>
        <w:t xml:space="preserve">, the demand for soft skills—such as empathy, emotional intelligence, and adaptability—among HR professionals is rising. The most successful HR Managers are those who can leverage technology to handle logistics while dedicating their energy to building a human-centric culture. They must be coaches and mentors rather than just enforcers of policy.</w:t>
      </w:r>
    </w:p>
    <w:bookmarkEnd w:id="24"/>
    <w:bookmarkStart w:id="25" w:name="conclusion"/>
    <w:p>
      <w:pPr>
        <w:pStyle w:val="Heading2"/>
      </w:pPr>
      <w:r>
        <w:t xml:space="preserve">Conclusion</w:t>
      </w:r>
    </w:p>
    <w:p>
      <w:pPr>
        <w:pStyle w:val="FirstParagraph"/>
      </w:pPr>
      <w:r>
        <w:t xml:space="preserve">In conclusion, being a Human Resources Manager in</w:t>
      </w:r>
      <w:r>
        <w:t xml:space="preserve"> </w:t>
      </w:r>
      <w:r>
        <w:rPr>
          <w:bCs/>
          <w:b/>
        </w:rPr>
        <w:t xml:space="preserve">Thailand Bangkok</w:t>
      </w:r>
      <w:r>
        <w:t xml:space="preserve"> </w:t>
      </w:r>
      <w:r>
        <w:t xml:space="preserve">is a demanding yet rewarding role that requires a unique blend of cultural sensitivity, legal expertise, and strategic vision. It is not merely about managing payroll or hiring staff; it is about nurturing a harmonious work environment where diverse individuals can thrive. The HR professional must balance the preservation of Thai cultural values like respect and harmony with the modern demands of global business efficiency.</w:t>
      </w:r>
    </w:p>
    <w:p>
      <w:pPr>
        <w:pStyle w:val="BodyText"/>
      </w:pPr>
      <w:r>
        <w:t xml:space="preserve">As</w:t>
      </w:r>
      <w:r>
        <w:t xml:space="preserve"> </w:t>
      </w:r>
      <w:r>
        <w:rPr>
          <w:bCs/>
          <w:b/>
        </w:rPr>
        <w:t xml:space="preserve">Thailand Bangkok</w:t>
      </w:r>
      <w:r>
        <w:t xml:space="preserve"> </w:t>
      </w:r>
      <w:r>
        <w:t xml:space="preserve">continues to grow as an economic powerhouse, the importance of effective human resource management will only increase. Organizations that invest in HR leaders who understand these nuances will be better positioned to attract top talent, maintain high employee engagement, and achieve sustainable growth. Ultimately, the HR Manager is the guardian of the company’s soul in</w:t>
      </w:r>
      <w:r>
        <w:t xml:space="preserve"> </w:t>
      </w:r>
      <w:r>
        <w:rPr>
          <w:bCs/>
          <w:b/>
        </w:rPr>
        <w:t xml:space="preserve">Thailand Bangkok</w:t>
      </w:r>
      <w:r>
        <w:t xml:space="preserve">, ensuring that while businesses grow financially, they also remain human-centric and culturally grounded.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Thailand Bangkok</dc:title>
  <dc:creator/>
  <dc:language>en</dc:language>
  <cp:keywords/>
  <dcterms:created xsi:type="dcterms:W3CDTF">2026-07-29T15:28:27Z</dcterms:created>
  <dcterms:modified xsi:type="dcterms:W3CDTF">2026-07-29T15:28:27Z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