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Industrial</w:t>
      </w:r>
      <w:r>
        <w:t xml:space="preserve"> </w:t>
      </w:r>
      <w:r>
        <w:t xml:space="preserve">Engineer</w:t>
      </w:r>
      <w:r>
        <w:t xml:space="preserve"> </w:t>
      </w:r>
      <w:r>
        <w:t xml:space="preserve">in</w:t>
      </w:r>
      <w:r>
        <w:t xml:space="preserve"> </w:t>
      </w:r>
      <w:r>
        <w:t xml:space="preserve">Santiago,</w:t>
      </w:r>
      <w:r>
        <w:t xml:space="preserve"> </w:t>
      </w:r>
      <w:r>
        <w:t xml:space="preserve">Chile</w:t>
      </w:r>
    </w:p>
    <w:bookmarkStart w:id="26" w:name="Xbd4d65a9cffb29deb08d5849cc927257ebe9c41"/>
    <w:p>
      <w:pPr>
        <w:pStyle w:val="Heading1"/>
      </w:pPr>
      <w:r>
        <w:t xml:space="preserve">Bridging Efficiency and Humanity: A Reflection on the Industrial Engineer in Santiago, Chile</w:t>
      </w:r>
    </w:p>
    <w:p>
      <w:pPr>
        <w:pStyle w:val="FirstParagraph"/>
      </w:pPr>
      <w:r>
        <w:t xml:space="preserve">The landscape of modern professional development is increasingly defined by interdisciplinary approaches and systemic thinking. Within this context, the role of the</w:t>
      </w:r>
      <w:r>
        <w:t xml:space="preserve"> </w:t>
      </w:r>
      <w:r>
        <w:rPr>
          <w:bCs/>
          <w:b/>
        </w:rPr>
        <w:t xml:space="preserve">Industrial Engineer</w:t>
      </w:r>
      <w:r>
        <w:t xml:space="preserve"> </w:t>
      </w:r>
      <w:r>
        <w:t xml:space="preserve">emerges not merely as a technical specialist but as a strategic architect of efficiency, quality, and sustainability. When viewed through the lens of Chile’s capital city,</w:t>
      </w:r>
      <w:r>
        <w:t xml:space="preserve"> </w:t>
      </w:r>
      <w:r>
        <w:rPr>
          <w:bCs/>
          <w:b/>
        </w:rPr>
        <w:t xml:space="preserve">Santiago</w:t>
      </w:r>
      <w:r>
        <w:t xml:space="preserve">, this profession takes on distinct cultural and economic dimensions that require careful reflection. This document serves as a comprehensive</w:t>
      </w:r>
      <w:r>
        <w:t xml:space="preserve"> </w:t>
      </w:r>
      <w:r>
        <w:rPr>
          <w:bCs/>
          <w:b/>
        </w:rPr>
        <w:t xml:space="preserve">Reflection Paper</w:t>
      </w:r>
      <w:r>
        <w:t xml:space="preserve"> </w:t>
      </w:r>
      <w:r>
        <w:t xml:space="preserve">exploring the intricate relationship between industrial engineering principles and the unique operational reality of</w:t>
      </w:r>
    </w:p>
    <w:p>
      <w:pPr>
        <w:pStyle w:val="BodyText"/>
      </w:pPr>
      <w:r>
        <w:t xml:space="preserve">Santiago, Chile.</w:t>
      </w:r>
    </w:p>
    <w:bookmarkStart w:id="20" w:name="X674161d4526ca5a81f4d54aba8625390989da0e"/>
    <w:p>
      <w:pPr>
        <w:pStyle w:val="Heading2"/>
      </w:pPr>
      <w:r>
        <w:t xml:space="preserve">The Evolving Identity of Industrial Engineering</w:t>
      </w:r>
    </w:p>
    <w:p>
      <w:pPr>
        <w:pStyle w:val="FirstParagraph"/>
      </w:pPr>
      <w:r>
        <w:t xml:space="preserve">To understand the impact of an Industrial Engineer in any region, one must first deconstruct what this profession entails. Historically rooted in scientific management and operations research, the core mandate of an</w:t>
      </w:r>
      <w:r>
        <w:t xml:space="preserve"> </w:t>
      </w:r>
      <w:r>
        <w:rPr>
          <w:bCs/>
          <w:b/>
        </w:rPr>
        <w:t xml:space="preserve">Industrial Engineer</w:t>
      </w:r>
      <w:r>
        <w:t xml:space="preserve"> </w:t>
      </w:r>
      <w:r>
        <w:t xml:space="preserve">is to optimize complex processes, systems, or organizations. However, in the contemporary era, this definition has expanded significantly. Today’s industrial engineer is expected to be fluent in data analytics, human resources psychology, supply chain logistics, and environmental sustainability. The profession has shifted from a purely mechanical view of efficiency to a holistic understanding of value creation.</w:t>
      </w:r>
    </w:p>
    <w:p>
      <w:pPr>
        <w:pStyle w:val="BodyText"/>
      </w:pPr>
      <w:r>
        <w:t xml:space="preserve">This evolution is critical when considering the modern workplace. Efficiency no longer means simply reducing time or cost; it involves maximizing resource utilization while ensuring employee well-being and minimizing ecological footprints. This broader perspective sets the stage for examining how these engineers operate within specific socio-economic environments, such as</w:t>
      </w:r>
      <w:r>
        <w:t xml:space="preserve"> </w:t>
      </w:r>
      <w:r>
        <w:rPr>
          <w:bCs/>
          <w:b/>
        </w:rPr>
        <w:t xml:space="preserve">Santiago, Chile</w:t>
      </w:r>
      <w:r>
        <w:t xml:space="preserve">.</w:t>
      </w:r>
    </w:p>
    <w:bookmarkEnd w:id="20"/>
    <w:bookmarkStart w:id="21" w:name="X415934296d845b119437ea825c839320a111e9a"/>
    <w:p>
      <w:pPr>
        <w:pStyle w:val="Heading2"/>
      </w:pPr>
      <w:r>
        <w:t xml:space="preserve">The Context of Santiago, Chile: A Hub of Complexity</w:t>
      </w:r>
    </w:p>
    <w:p>
      <w:pPr>
        <w:pStyle w:val="FirstParagraph"/>
      </w:pPr>
      <w:r>
        <w:t xml:space="preserve">Santiago, Chile, serves as a microcosm of the broader Latin American economic landscape while maintaining distinct local characteristics. As the capital and largest city, it acts as the central nervous system for commerce, finance, and industry in the country. The city faces unique challenges common to many rapidly urbanizing areas: severe traffic congestion, high energy consumption demands, diverse workforce demographics ranging from highly skilled tech professionals to informal laborers, and a growing pressure for environmental responsibility.</w:t>
      </w:r>
    </w:p>
    <w:p>
      <w:pPr>
        <w:pStyle w:val="BodyText"/>
      </w:pPr>
      <w:r>
        <w:t xml:space="preserve">In this environment of</w:t>
      </w:r>
      <w:r>
        <w:t xml:space="preserve"> </w:t>
      </w:r>
      <w:r>
        <w:rPr>
          <w:bCs/>
          <w:b/>
        </w:rPr>
        <w:t xml:space="preserve">Santiago, Chile</w:t>
      </w:r>
      <w:r>
        <w:t xml:space="preserve">, the traditional models of industrial organization are under stress. The city’s geography, nestled between the Andes Mountains and the Maipo River valley, creates natural barriers that influence logistics and urban planning. Furthermore, Santiago is a city with significant social stratification. This socioeconomic divide means that an</w:t>
      </w:r>
    </w:p>
    <w:p>
      <w:pPr>
        <w:pStyle w:val="BodyText"/>
      </w:pPr>
      <w:r>
        <w:t xml:space="preserve">Industrial Engineer working here cannot apply one-size-fits-all solutions. They must navigate a complex matrix of regulatory frameworks influenced by Chilean labor laws, competitive market dynamics driven by global trade agreements (such as the Pacific Alliance), and cultural nuances specific to Latin American business practices.</w:t>
      </w:r>
    </w:p>
    <w:bookmarkEnd w:id="21"/>
    <w:bookmarkStart w:id="22" w:name="X3dd4921160573db5f258aeeb03d59472a42cd87"/>
    <w:p>
      <w:pPr>
        <w:pStyle w:val="Heading2"/>
      </w:pPr>
      <w:r>
        <w:t xml:space="preserve">The Strategic Role in Optimization and Logistics</w:t>
      </w:r>
    </w:p>
    <w:p>
      <w:pPr>
        <w:pStyle w:val="FirstParagraph"/>
      </w:pPr>
      <w:r>
        <w:t xml:space="preserve">In the bustling commercial districts of Santiago, such as Las Condes or Providencia, Industrial Engineers play a pivotal role in logistics management. Chile is a major exporter of copper, wine, fruit, and salmon. The supply chains supporting these industries often converge through Santiago’s distribution centers. An</w:t>
      </w:r>
      <w:r>
        <w:t xml:space="preserve"> </w:t>
      </w:r>
      <w:r>
        <w:rPr>
          <w:bCs/>
          <w:b/>
        </w:rPr>
        <w:t xml:space="preserve">Industrial Engineer</w:t>
      </w:r>
      <w:r>
        <w:t xml:space="preserve"> </w:t>
      </w:r>
      <w:r>
        <w:t xml:space="preserve">here is responsible for designing lean supply chain networks that can withstand external shocks—be they geopolitical disruptions or natural disasters like earthquakes.</w:t>
      </w:r>
    </w:p>
    <w:p>
      <w:pPr>
        <w:pStyle w:val="BodyText"/>
      </w:pPr>
      <w:r>
        <w:t xml:space="preserve">The reflection on this role highlights the necessity of resilience engineering. It is not enough to optimize for cost; one must optimize for reliability. For instance, managing the flow of perishable goods from the agricultural valleys near Santiago to international airports requires precise coordination, real-time data monitoring, and contingency planning. The engineer acts as the bridge between physical infrastructure and digital information systems, ensuring that delays are minimized and product quality is maintained.</w:t>
      </w:r>
    </w:p>
    <w:bookmarkEnd w:id="22"/>
    <w:bookmarkStart w:id="23" w:name="sustainability-and-social-responsibility"/>
    <w:p>
      <w:pPr>
        <w:pStyle w:val="Heading2"/>
      </w:pPr>
      <w:r>
        <w:t xml:space="preserve">Sustainability and Social Responsibility</w:t>
      </w:r>
    </w:p>
    <w:p>
      <w:pPr>
        <w:pStyle w:val="FirstParagraph"/>
      </w:pPr>
      <w:r>
        <w:t xml:space="preserve">A critical aspect of this</w:t>
      </w:r>
      <w:r>
        <w:t xml:space="preserve"> </w:t>
      </w:r>
      <w:r>
        <w:rPr>
          <w:bCs/>
          <w:b/>
        </w:rPr>
        <w:t xml:space="preserve">Reflection Paper</w:t>
      </w:r>
      <w:r>
        <w:t xml:space="preserve">'s thesis is the intersection of engineering with sustainability. In recent years, Chile has made significant strides in renewable energy adoption, with Santiago leading the charge in corporate social responsibility (CSR) initiatives. The role of the</w:t>
      </w:r>
    </w:p>
    <w:p>
      <w:pPr>
        <w:pStyle w:val="BodyText"/>
      </w:pPr>
      <w:r>
        <w:t xml:space="preserve">Industrial Engineer has thus expanded to include environmental stewardship.</w:t>
      </w:r>
    </w:p>
    <w:p>
      <w:pPr>
        <w:pStyle w:val="BodyText"/>
      </w:pPr>
      <w:r>
        <w:t xml:space="preserve">In practice, this means implementing circular economy principles within manufacturing plants and service providers located in the metropolitan area. Engineers are tasked with reducing waste, optimizing energy usage in buildings that define Santiago’s skyline, and ensuring compliance with evolving environmental regulations. This is not just a technical challenge but an ethical one. The engineer must balance profit margins with planetary health, reflecting a growing global demand for sustainable business practices.</w:t>
      </w:r>
    </w:p>
    <w:bookmarkEnd w:id="23"/>
    <w:bookmarkStart w:id="24" w:name="the-human-element-and-leadership"/>
    <w:p>
      <w:pPr>
        <w:pStyle w:val="Heading2"/>
      </w:pPr>
      <w:r>
        <w:t xml:space="preserve">The Human Element and Leadership</w:t>
      </w:r>
    </w:p>
    <w:p>
      <w:pPr>
        <w:pStyle w:val="FirstParagraph"/>
      </w:pPr>
      <w:r>
        <w:t xml:space="preserve">Perhaps the most profound aspect of being an Industrial Engineer in Santiago is the human component. In Chilean culture, personal relationships (*confianza*) play a significant role in business transactions. Therefore, technical expertise alone is insufficient for success. An effective</w:t>
      </w:r>
      <w:r>
        <w:t xml:space="preserve"> </w:t>
      </w:r>
      <w:r>
        <w:rPr>
          <w:bCs/>
          <w:b/>
        </w:rPr>
        <w:t xml:space="preserve">Industrial Engineer</w:t>
      </w:r>
      <w:r>
        <w:t xml:space="preserve"> </w:t>
      </w:r>
      <w:r>
        <w:t xml:space="preserve">must possess high emotional intelligence and strong leadership capabilities.</w:t>
      </w:r>
    </w:p>
    <w:p>
      <w:pPr>
        <w:pStyle w:val="BodyText"/>
      </w:pPr>
      <w:r>
        <w:t xml:space="preserve">This involves change management on a massive scale. Implementing new technologies or process improvements often meets resistance from employees accustomed to traditional methods. The engineer must act as a change agent, communicating the benefits of innovation in a way that resonates with the local workforce. They must foster an inclusive environment that respects the diverse backgrounds of employees across</w:t>
      </w:r>
      <w:r>
        <w:t xml:space="preserve"> </w:t>
      </w:r>
      <w:r>
        <w:rPr>
          <w:bCs/>
          <w:b/>
        </w:rPr>
        <w:t xml:space="preserve">Santiago, Chile</w:t>
      </w:r>
      <w:r>
        <w:t xml:space="preserve">. By prioritizing human factors engineering, they ensure that systems are designed to support people, not just replace them.</w:t>
      </w:r>
    </w:p>
    <w:bookmarkEnd w:id="24"/>
    <w:bookmarkStart w:id="25" w:name="conclusion-the-integrated-professional"/>
    <w:p>
      <w:pPr>
        <w:pStyle w:val="Heading2"/>
      </w:pPr>
      <w:r>
        <w:t xml:space="preserve">Conclusion: The Integrated Professional</w:t>
      </w:r>
    </w:p>
    <w:p>
      <w:pPr>
        <w:pStyle w:val="FirstParagraph"/>
      </w:pPr>
      <w:r>
        <w:t xml:space="preserve">In conclusion, the role of the Industrial Engineer in Santiago is far more than a technical assignment; it is a multifaceted responsibility requiring adaptability, cultural sensitivity, and strategic foresight. As this</w:t>
      </w:r>
      <w:r>
        <w:t xml:space="preserve"> </w:t>
      </w:r>
      <w:r>
        <w:rPr>
          <w:bCs/>
          <w:b/>
        </w:rPr>
        <w:t xml:space="preserve">Reflection Paper</w:t>
      </w:r>
      <w:r>
        <w:t xml:space="preserve"> </w:t>
      </w:r>
      <w:r>
        <w:t xml:space="preserve">has illustrated, success in this field depends on the ability to harmonize efficiency with human welfare and environmental sustainability within the specific context of</w:t>
      </w:r>
    </w:p>
    <w:p>
      <w:pPr>
        <w:pStyle w:val="BodyText"/>
      </w:pPr>
      <w:r>
        <w:t xml:space="preserve">Santiago, Chile.</w:t>
      </w:r>
    </w:p>
    <w:p>
      <w:pPr>
        <w:pStyle w:val="BodyText"/>
      </w:pPr>
      <w:r>
        <w:t xml:space="preserve">The challenges facing Santiago—urban congestion, economic volatility, and social inequality—are complex. Solving them requires an integrated approach where data meets empathy. The modern Industrial Engineer is the catalyst for this integration. By leveraging technology to optimize processes while remaining deeply attuned to the socio-cultural fabric of Chilean society, these professionals drive meaningful progress.</w:t>
      </w:r>
    </w:p>
    <w:p>
      <w:pPr>
        <w:pStyle w:val="BodyText"/>
      </w:pPr>
      <w:r>
        <w:t xml:space="preserve">Looking forward, as Santiago continues to evolve into a smarter and more sustainable city, the demand for engineers who can navigate this complexity will only grow. It is imperative that engineering education in Chile emphasizes not just quantitative skills but also qualitative understanding. Only then can the next generation of</w:t>
      </w:r>
      <w:r>
        <w:t xml:space="preserve"> </w:t>
      </w:r>
      <w:r>
        <w:rPr>
          <w:bCs/>
          <w:b/>
        </w:rPr>
        <w:t xml:space="preserve">Industrial Engineers</w:t>
      </w:r>
      <w:r>
        <w:t xml:space="preserve"> </w:t>
      </w:r>
      <w:r>
        <w:t xml:space="preserve">fully realize their potential to shape a prosperous future for</w:t>
      </w:r>
    </w:p>
    <w:p>
      <w:pPr>
        <w:pStyle w:val="BodyText"/>
      </w:pPr>
      <w:r>
        <w:t xml:space="preserve">Santiago, Chile. This reflection serves as a call to action for professionals and educators alike to embrace this holistic vision of industrial engineering.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Industrial Engineer in Santiago, Chile</dc:title>
  <dc:creator/>
  <cp:keywords/>
  <dcterms:created xsi:type="dcterms:W3CDTF">2026-07-29T15:25:20Z</dcterms:created>
  <dcterms:modified xsi:type="dcterms:W3CDTF">2026-07-29T15:25:20Z</dcterms:modified>
</cp:coreProperties>
</file>

<file path=docProps/custom.xml><?xml version="1.0" encoding="utf-8"?>
<Properties xmlns="http://schemas.openxmlformats.org/officeDocument/2006/custom-properties" xmlns:vt="http://schemas.openxmlformats.org/officeDocument/2006/docPropsVTypes"/>
</file>