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Industrial</w:t>
      </w:r>
      <w:r>
        <w:t xml:space="preserve"> </w:t>
      </w:r>
      <w:r>
        <w:t xml:space="preserve">Engineering</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9" w:name="X7713242399b99d81cad1c12a60734ad8a1717ba"/>
    <w:p>
      <w:pPr>
        <w:pStyle w:val="Heading1"/>
      </w:pPr>
      <w:r>
        <w:t xml:space="preserve">A Reflection on Industrial Engineering in China, Guangzhou</w:t>
      </w:r>
    </w:p>
    <w:p>
      <w:pPr>
        <w:pStyle w:val="FirstParagraph"/>
      </w:pPr>
      <w:r>
        <w:rPr>
          <w:bCs/>
          <w:b/>
        </w:rPr>
        <w:t xml:space="preserve">Date:</w:t>
      </w:r>
      <w:r>
        <w:t xml:space="preserve"> </w:t>
      </w:r>
      <w:r>
        <w:t xml:space="preserve">October 26, 2023</w:t>
      </w:r>
      <w:r>
        <w:br/>
      </w:r>
    </w:p>
    <w:p>
      <w:pPr>
        <w:pStyle w:val="BodyText"/>
      </w:pPr>
      <w:r>
        <w:t xml:space="preserve">[Your Name/Student ID]</w:t>
      </w:r>
    </w:p>
    <w:bookmarkStart w:id="20" w:name="the-nexus-of-industry-and-innovation"/>
    <w:p>
      <w:pPr>
        <w:pStyle w:val="Heading2"/>
      </w:pPr>
      <w:r>
        <w:t xml:space="preserve">The Nexus of Industry and Innovation</w:t>
      </w:r>
    </w:p>
    <w:p>
      <w:pPr>
        <w:pStyle w:val="FirstParagraph"/>
      </w:pPr>
      <w:r>
        <w:t xml:space="preserve">The role of an</w:t>
      </w:r>
      <w:r>
        <w:t xml:space="preserve"> </w:t>
      </w:r>
      <w:r>
        <w:rPr>
          <w:bCs/>
          <w:b/>
          <w:iCs/>
          <w:i/>
        </w:rPr>
        <w:t xml:space="preserve">Industrial Engineer</w:t>
      </w:r>
      <w:r>
        <w:t xml:space="preserve">, in the dynamic landscape of modern manufacturing is pivotal. Industrial Engineering, as a discipline, bridges the gap between design and production. It focuses on optimizing complex processes or systems by integrating people, machines, materials and information into one cohesive unit. This reflection paper delves into the specifics of this crucial field within</w:t>
      </w:r>
      <w:r>
        <w:t xml:space="preserve"> </w:t>
      </w:r>
      <w:r>
        <w:rPr>
          <w:bCs/>
          <w:b/>
          <w:iCs/>
          <w:i/>
        </w:rPr>
        <w:t xml:space="preserve">China Guangzhou</w:t>
      </w:r>
      <w:r>
        <w:t xml:space="preserve">, a hub of innovation and rapid industrialization that epitomizes the challenges and opportunities for industrial engineers today.</w:t>
      </w:r>
    </w:p>
    <w:bookmarkEnd w:id="20"/>
    <w:bookmarkStart w:id="21" w:name="the-landscape-of-guangzhou"/>
    <w:p>
      <w:pPr>
        <w:pStyle w:val="Heading2"/>
      </w:pPr>
      <w:r>
        <w:t xml:space="preserve">The Landscape of Guangzhou</w:t>
      </w:r>
    </w:p>
    <w:p>
      <w:pPr>
        <w:pStyle w:val="FirstParagraph"/>
      </w:pPr>
      <w:r>
        <w:t xml:space="preserve">Guangzhou, known historically as Canton, is the capital city of Guangdong Province in China. It serves as an economic powerhouse and one of the largest seaports globally.</w:t>
      </w:r>
      <w:r>
        <w:t xml:space="preserve"> </w:t>
      </w:r>
      <w:r>
        <w:rPr>
          <w:bCs/>
          <w:b/>
          <w:iCs/>
          <w:i/>
        </w:rPr>
        <w:t xml:space="preserve">China Guangzhou</w:t>
      </w:r>
      <w:r>
        <w:t xml:space="preserve">, with its strategic location along the Pearl River Delta, has long been recognized for its robust industrial base spanning from automotive manufacturing to electronics production.</w:t>
      </w:r>
    </w:p>
    <w:p>
      <w:pPr>
        <w:pStyle w:val="BodyText"/>
      </w:pPr>
      <w:r>
        <w:t xml:space="preserve">This city embodies both traditional industrial prowess and cutting-edge technological innovation. For an</w:t>
      </w:r>
      <w:r>
        <w:t xml:space="preserve"> </w:t>
      </w:r>
      <w:r>
        <w:rPr>
          <w:bCs/>
          <w:b/>
          <w:iCs/>
          <w:i/>
        </w:rPr>
        <w:t xml:space="preserve">Industrial Engineer</w:t>
      </w:r>
      <w:r>
        <w:t xml:space="preserve">, the environment in Guangzhou presents unique challenges such as managing high-volume production while maintaining efficiency, sustainability, and quality standards. The sheer scale of operations here demands a profound understanding of process optimization and system integration.</w:t>
      </w:r>
    </w:p>
    <w:bookmarkEnd w:id="21"/>
    <w:bookmarkStart w:id="22" w:name="X2941b46d3b90b4d2cd7875b35e7444413c331af"/>
    <w:p>
      <w:pPr>
        <w:pStyle w:val="Heading2"/>
      </w:pPr>
      <w:r>
        <w:t xml:space="preserve">The Role of an Industrial Engineer in Guangzhou</w:t>
      </w:r>
    </w:p>
    <w:p>
      <w:pPr>
        <w:pStyle w:val="FirstParagraph"/>
      </w:pPr>
      <w:r>
        <w:t xml:space="preserve">At its core, the work of an</w:t>
      </w:r>
      <w:r>
        <w:t xml:space="preserve"> </w:t>
      </w:r>
      <w:r>
        <w:rPr>
          <w:bCs/>
          <w:b/>
          <w:iCs/>
          <w:i/>
        </w:rPr>
        <w:t xml:space="preserve">Industrial Engineer</w:t>
      </w:r>
      <w:r>
        <w:t xml:space="preserve">, involves improving efficiency by eliminating waste within systems. In</w:t>
      </w:r>
      <w:r>
        <w:t xml:space="preserve"> </w:t>
      </w:r>
      <w:r>
        <w:rPr>
          <w:bCs/>
          <w:b/>
          <w:iCs/>
          <w:i/>
        </w:rPr>
        <w:t xml:space="preserve">China Guangzhou</w:t>
      </w:r>
      <w:r>
        <w:t xml:space="preserve">, these engineers are tasked with streamlining production lines, optimizing supply chains and integrating advanced technologies like IoT (Internet of Things) and AI (Artificial Intelligence) into manufacturing processes.</w:t>
      </w:r>
    </w:p>
    <w:p>
      <w:pPr>
        <w:numPr>
          <w:ilvl w:val="0"/>
          <w:numId w:val="1001"/>
        </w:numPr>
        <w:pStyle w:val="Compact"/>
      </w:pPr>
      <w:r>
        <w:rPr>
          <w:bCs/>
          <w:b/>
        </w:rPr>
        <w:t xml:space="preserve">Process Optimization:</w:t>
      </w:r>
      <w:r>
        <w:t xml:space="preserve">In bustling factories across Guangzhou, industrial engineers analyze workflows to identify bottlenecks. They employ tools such as Six Sigma or Lean Manufacturing methodologies to reduce defects and enhance throughput.</w:t>
      </w:r>
    </w:p>
    <w:p>
      <w:pPr>
        <w:numPr>
          <w:ilvl w:val="0"/>
          <w:numId w:val="1001"/>
        </w:numPr>
        <w:pStyle w:val="Compact"/>
      </w:pPr>
      <w:r>
        <w:rPr>
          <w:bCs/>
          <w:b/>
        </w:rPr>
        <w:t xml:space="preserve">Sustainability Initiatives:</w:t>
      </w:r>
      <w:r>
        <w:t xml:space="preserve">The environmental impact of large-scale manufacturing cannot be overlooked. Industrial engineers in Guangzhou are increasingly tasked with implementing sustainable practices that minimize resource consumption without compromising productivity.</w:t>
      </w:r>
    </w:p>
    <w:p>
      <w:pPr>
        <w:numPr>
          <w:ilvl w:val="0"/>
          <w:numId w:val="1001"/>
        </w:numPr>
        <w:pStyle w:val="Compact"/>
      </w:pPr>
      <w:r>
        <w:rPr>
          <w:bCs/>
          <w:b/>
        </w:rPr>
        <w:t xml:space="preserve">Digital Integration:</w:t>
      </w:r>
      <w:r>
        <w:t xml:space="preserve">As part of China's broader push towards Industry 4.0, industrial engineers play a critical role in integrating smart technologies into existing infrastructure. This includes utilizing data analytics to predict maintenance needs and optimize inventory levels.</w:t>
      </w:r>
    </w:p>
    <w:bookmarkEnd w:id="22"/>
    <w:bookmarkStart w:id="23" w:name="X377b3b40fbba7f9bfd53227946edac938d929fa"/>
    <w:p>
      <w:pPr>
        <w:pStyle w:val="Heading2"/>
      </w:pPr>
      <w:r>
        <w:t xml:space="preserve">The Challenges Faced by Industrial Engineers in Guangzhou</w:t>
      </w:r>
    </w:p>
    <w:p>
      <w:pPr>
        <w:pStyle w:val="FirstParagraph"/>
      </w:pPr>
      <w:r>
        <w:t xml:space="preserve">While the opportunities are vast, there are significant challenges for</w:t>
      </w:r>
      <w:r>
        <w:t xml:space="preserve"> </w:t>
      </w:r>
      <w:r>
        <w:rPr>
          <w:bCs/>
          <w:b/>
          <w:iCs/>
          <w:i/>
        </w:rPr>
        <w:t xml:space="preserve">Industrial Engineer</w:t>
      </w:r>
      <w:r>
        <w:t xml:space="preserve">, professionals working in</w:t>
      </w:r>
      <w:r>
        <w:t xml:space="preserve"> </w:t>
      </w:r>
      <w:r>
        <w:rPr>
          <w:bCs/>
          <w:b/>
          <w:iCs/>
          <w:i/>
        </w:rPr>
        <w:t xml:space="preserve">China Guangzhou</w:t>
      </w:r>
      <w:r>
        <w:t xml:space="preserve">. One major hurdle is managing labor-intensive processes amidst rising wages and increasing automation demands. Additionally, ensuring compliance with stringent environmental regulations poses a continuous challenge.</w:t>
      </w:r>
    </w:p>
    <w:p>
      <w:pPr>
        <w:pStyle w:val="BodyText"/>
      </w:pPr>
      <w:r>
        <w:t xml:space="preserve">The fast-paced nature of business in Guangzhou also requires industrial engineers to adapt quickly to new technologies and methodologies. This necessitates a commitment to lifelong learning and staying abreast of global trends in industrial engineering practices.</w:t>
      </w:r>
    </w:p>
    <w:bookmarkEnd w:id="23"/>
    <w:bookmarkStart w:id="24" w:name="the-impact-on-local-economy"/>
    <w:p>
      <w:pPr>
        <w:pStyle w:val="Heading2"/>
      </w:pPr>
      <w:r>
        <w:t xml:space="preserve">The Impact on Local Economy</w:t>
      </w:r>
    </w:p>
    <w:p>
      <w:pPr>
        <w:pStyle w:val="FirstParagraph"/>
      </w:pPr>
      <w:r>
        <w:t xml:space="preserve">The contributions of</w:t>
      </w:r>
      <w:r>
        <w:t xml:space="preserve"> </w:t>
      </w:r>
      <w:r>
        <w:rPr>
          <w:bCs/>
          <w:b/>
          <w:iCs/>
          <w:i/>
        </w:rPr>
        <w:t xml:space="preserve">Industrial Engineer</w:t>
      </w:r>
      <w:r>
        <w:t xml:space="preserve">, professionals extend beyond individual companies, impacting the broader economy of</w:t>
      </w:r>
      <w:r>
        <w:t xml:space="preserve"> </w:t>
      </w:r>
      <w:r>
        <w:rPr>
          <w:bCs/>
          <w:b/>
          <w:iCs/>
          <w:i/>
        </w:rPr>
        <w:t xml:space="preserve">China Guangzhou</w:t>
      </w:r>
      <w:r>
        <w:t xml:space="preserve">. By enhancing productivity and efficiency, they contribute to increased competitiveness in global markets. This not only boosts local employment but also fosters economic growth through higher exports.</w:t>
      </w:r>
    </w:p>
    <w:bookmarkEnd w:id="24"/>
    <w:bookmarkStart w:id="25" w:name="X26b5369ff58d8194d4f2e2429bf92719aab7284"/>
    <w:p>
      <w:pPr>
        <w:pStyle w:val="Heading2"/>
      </w:pPr>
      <w:r>
        <w:t xml:space="preserve">The Future of Industrial Engineering in Guangzhou</w:t>
      </w:r>
    </w:p>
    <w:p>
      <w:pPr>
        <w:pStyle w:val="FirstParagraph"/>
      </w:pPr>
      <w:r>
        <w:t xml:space="preserve">Looking ahead, the future for</w:t>
      </w:r>
      <w:r>
        <w:t xml:space="preserve"> </w:t>
      </w:r>
      <w:r>
        <w:rPr>
          <w:bCs/>
          <w:b/>
          <w:iCs/>
          <w:i/>
        </w:rPr>
        <w:t xml:space="preserve">Industrial Engineer</w:t>
      </w:r>
      <w:r>
        <w:t xml:space="preserve">, in</w:t>
      </w:r>
      <w:r>
        <w:t xml:space="preserve"> </w:t>
      </w:r>
      <w:r>
        <w:rPr>
          <w:bCs/>
          <w:b/>
          <w:iCs/>
          <w:i/>
        </w:rPr>
        <w:t xml:space="preserve">China Guangzhou</w:t>
      </w:r>
      <w:r>
        <w:t xml:space="preserve">, appears promising yet challenging. As technology continues to evolve rapidly, industrial engineers must embrace change and leverage it to drive innovation.</w:t>
      </w:r>
    </w:p>
    <w:p>
      <w:pPr>
        <w:numPr>
          <w:ilvl w:val="0"/>
          <w:numId w:val="1002"/>
        </w:numPr>
        <w:pStyle w:val="Compact"/>
      </w:pPr>
      <w:r>
        <w:rPr>
          <w:bCs/>
          <w:b/>
        </w:rPr>
        <w:t xml:space="preserve">Sustainability:</w:t>
      </w:r>
      <w:r>
        <w:t xml:space="preserve">The integration of sustainable practices will remain a focal point as both local governments and private sectors strive for greener operations.</w:t>
      </w:r>
    </w:p>
    <w:p>
      <w:pPr>
        <w:numPr>
          <w:ilvl w:val="0"/>
          <w:numId w:val="1002"/>
        </w:numPr>
        <w:pStyle w:val="Compact"/>
      </w:pPr>
      <w:r>
        <w:rPr>
          <w:bCs/>
          <w:b/>
        </w:rPr>
        <w:t xml:space="preserve">Digital Transformation:</w:t>
      </w:r>
      <w:r>
        <w:t xml:space="preserve">The continued adoption of digital technologies such as AI, robotics, and big data analytics will redefine how industrial engineers approach problem-solving in manufacturing environments.</w:t>
      </w:r>
    </w:p>
    <w:p>
      <w:pPr>
        <w:numPr>
          <w:ilvl w:val="0"/>
          <w:numId w:val="1002"/>
        </w:numPr>
        <w:pStyle w:val="Compact"/>
      </w:pPr>
      <w:r>
        <w:rPr>
          <w:bCs/>
          <w:b/>
        </w:rPr>
        <w:t xml:space="preserve">Cross-Disciplinary Collaboration:</w:t>
      </w:r>
      <w:r>
        <w:t xml:space="preserve">The future success of industrial engineering in Guangzhou hinges on collaborative efforts among engineers from diverse disciplines including computer science, data science and environmental studies.</w:t>
      </w:r>
    </w:p>
    <w:bookmarkEnd w:id="25"/>
    <w:bookmarkStart w:id="26" w:name="personal-reflection"/>
    <w:p>
      <w:pPr>
        <w:pStyle w:val="Heading2"/>
      </w:pPr>
      <w:r>
        <w:t xml:space="preserve">Personal Reflection</w:t>
      </w:r>
    </w:p>
    <w:p>
      <w:pPr>
        <w:pStyle w:val="FirstParagraph"/>
      </w:pPr>
      <w:r>
        <w:t xml:space="preserve">In reflecting upon my own journey as an aspiring</w:t>
      </w:r>
      <w:r>
        <w:t xml:space="preserve"> </w:t>
      </w:r>
      <w:r>
        <w:rPr>
          <w:bCs/>
          <w:b/>
          <w:iCs/>
          <w:i/>
        </w:rPr>
        <w:t xml:space="preserve">Industrial Engineer</w:t>
      </w:r>
      <w:r>
        <w:t xml:space="preserve">, I recognize the importance of adaptability and continuous learning. My experiences in studying industrial engineering have provided me with a solid foundation, but I understand that real-world application requires more than just theoretical knowledge.</w:t>
      </w:r>
    </w:p>
    <w:p>
      <w:pPr>
        <w:pStyle w:val="BodyText"/>
      </w:pPr>
      <w:r>
        <w:t xml:space="preserve">Working in</w:t>
      </w:r>
      <w:r>
        <w:t xml:space="preserve"> </w:t>
      </w:r>
      <w:r>
        <w:rPr>
          <w:bCs/>
          <w:b/>
          <w:iCs/>
          <w:i/>
        </w:rPr>
        <w:t xml:space="preserve">China Guangzhou</w:t>
      </w:r>
      <w:r>
        <w:t xml:space="preserve">, offers unique opportunities to witness firsthand how industrial engineers contribute to economic growth and sustainability efforts. It also highlights the need for cultural sensitivity and cross-cultural communication skills when collaborating with international teams.</w:t>
      </w:r>
    </w:p>
    <w:bookmarkEnd w:id="26"/>
    <w:bookmarkStart w:id="27" w:name="the-role-of-education-and-training"/>
    <w:p>
      <w:pPr>
        <w:pStyle w:val="Heading2"/>
      </w:pPr>
      <w:r>
        <w:t xml:space="preserve">The Role of Education and Training</w:t>
      </w:r>
    </w:p>
    <w:p>
      <w:pPr>
        <w:pStyle w:val="FirstParagraph"/>
      </w:pPr>
      <w:r>
        <w:t xml:space="preserve">To prepare future</w:t>
      </w:r>
      <w:r>
        <w:t xml:space="preserve"> </w:t>
      </w:r>
      <w:r>
        <w:rPr>
          <w:bCs/>
          <w:b/>
          <w:iCs/>
          <w:i/>
        </w:rPr>
        <w:t xml:space="preserve">Industrial Engineer</w:t>
      </w:r>
      <w:r>
        <w:t xml:space="preserve">, professionals for challenges ahead, educational institutions must prioritize practical training programs that simulate real-world scenarios encountered in</w:t>
      </w:r>
      <w:r>
        <w:t xml:space="preserve"> </w:t>
      </w:r>
      <w:r>
        <w:rPr>
          <w:bCs/>
          <w:b/>
          <w:iCs/>
          <w:i/>
        </w:rPr>
        <w:t xml:space="preserve">China Guangzhou</w:t>
      </w:r>
      <w:r>
        <w:t xml:space="preserve">. These should include hands-on experience with state-of-the-art machinery and software tools used in modern industrial settings.</w:t>
      </w:r>
    </w:p>
    <w:p>
      <w:pPr>
        <w:pStyle w:val="BodyText"/>
      </w:pPr>
      <w:r>
        <w:rPr>
          <w:bCs/>
          <w:b/>
        </w:rPr>
        <w:t xml:space="preserve">Industrial Engineer</w:t>
      </w:r>
      <w:r>
        <w:t xml:space="preserve">, contributing positively to economic development in Guangzhou.</w:t>
      </w:r>
    </w:p>
    <w:bookmarkEnd w:id="27"/>
    <w:bookmarkStart w:id="28" w:name="closing-thoughts"/>
    <w:p>
      <w:pPr>
        <w:pStyle w:val="Heading2"/>
      </w:pPr>
      <w:r>
        <w:t xml:space="preserve">Closing Thoughts</w:t>
      </w:r>
    </w:p>
    <w:p>
      <w:pPr>
        <w:pStyle w:val="FirstParagraph"/>
      </w:pPr>
      <w:r>
        <w:t xml:space="preserve">In conclusion, the field of industrial engineering holds immense potential for driving positive change within</w:t>
      </w:r>
      <w:r>
        <w:t xml:space="preserve"> </w:t>
      </w:r>
      <w:r>
        <w:rPr>
          <w:bCs/>
          <w:b/>
          <w:iCs/>
          <w:i/>
        </w:rPr>
        <w:t xml:space="preserve">China Guangzhou</w:t>
      </w:r>
      <w:r>
        <w:t xml:space="preserve">. By embracing innovation while addressing key challenges related to sustainability and technological integration,</w:t>
      </w:r>
      <w:r>
        <w:t xml:space="preserve"> </w:t>
      </w:r>
      <w:r>
        <w:rPr>
          <w:bCs/>
          <w:b/>
          <w:iCs/>
          <w:i/>
        </w:rPr>
        <w:t xml:space="preserve">Industrial Engineer</w:t>
      </w:r>
      <w:r>
        <w:t xml:space="preserve">, can significantly enhance operational efficiency and contribute to sustainable development goals.</w:t>
      </w:r>
    </w:p>
    <w:p>
      <w:pPr>
        <w:pStyle w:val="BodyText"/>
      </w:pPr>
      <w:r>
        <w:t xml:space="preserve">This reflection paper underscores the importance of ongoing research, collaboration and adaptation in shaping the future trajectory of industrial engineering practices in Guangzhou. As I continue my journey as an</w:t>
      </w:r>
      <w:r>
        <w:t xml:space="preserve"> </w:t>
      </w:r>
      <w:r>
        <w:rPr>
          <w:bCs/>
          <w:b/>
          <w:iCs/>
          <w:i/>
        </w:rPr>
        <w:t xml:space="preserve">Industrial Engineer</w:t>
      </w:r>
      <w:r>
        <w:t xml:space="preserve">, I remain committed to leveraging my skills for meaningful impact within this vibrant city.</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Industrial Engineering in China, Guangzhou</dc:title>
  <dc:creator/>
  <dc:language>en</dc:language>
  <cp:keywords/>
  <dcterms:created xsi:type="dcterms:W3CDTF">2026-07-29T22:23:14Z</dcterms:created>
  <dcterms:modified xsi:type="dcterms:W3CDTF">2026-07-29T22:23:14Z</dcterms:modified>
</cp:coreProperties>
</file>

<file path=docProps/custom.xml><?xml version="1.0" encoding="utf-8"?>
<Properties xmlns="http://schemas.openxmlformats.org/officeDocument/2006/custom-properties" xmlns:vt="http://schemas.openxmlformats.org/officeDocument/2006/docPropsVTypes"/>
</file>