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Industrial</w:t>
      </w:r>
      <w:r>
        <w:t xml:space="preserve"> </w:t>
      </w:r>
      <w:r>
        <w:t xml:space="preserve">Engineer</w:t>
      </w:r>
      <w:r>
        <w:t xml:space="preserve"> </w:t>
      </w:r>
      <w:r>
        <w:t xml:space="preserve">in</w:t>
      </w:r>
      <w:r>
        <w:t xml:space="preserve"> </w:t>
      </w:r>
      <w:r>
        <w:t xml:space="preserve">China,</w:t>
      </w:r>
      <w:r>
        <w:t xml:space="preserve"> </w:t>
      </w:r>
      <w:r>
        <w:t xml:space="preserve">Shanghai</w:t>
      </w:r>
    </w:p>
    <w:bookmarkStart w:id="25" w:name="X4122a4f074e0e67d4b8c1ae66866d483613cbfa"/>
    <w:p>
      <w:pPr>
        <w:pStyle w:val="Heading1"/>
      </w:pPr>
      <w:r>
        <w:t xml:space="preserve">Reflection Paper on the Role of an Industrial Engineer in China, Shanghai</w:t>
      </w:r>
    </w:p>
    <w:p>
      <w:pPr>
        <w:pStyle w:val="FirstParagraph"/>
      </w:pPr>
      <w:r>
        <w:t xml:space="preserve">The intersection of modern industrial engineering methodologies and the dynamic economic landscape of global trade presents a unique professional journey. This reflection paper aims to explore the multifaceted role of an</w:t>
      </w:r>
      <w:r>
        <w:t xml:space="preserve"> </w:t>
      </w:r>
      <w:r>
        <w:rPr>
          <w:bCs/>
          <w:b/>
        </w:rPr>
        <w:t xml:space="preserve">Industrial Engineer</w:t>
      </w:r>
      <w:r>
        <w:t xml:space="preserve">, specifically within the context of</w:t>
      </w:r>
      <w:r>
        <w:t xml:space="preserve"> </w:t>
      </w:r>
      <w:r>
        <w:rPr>
          <w:bCs/>
          <w:b/>
        </w:rPr>
        <w:t xml:space="preserve">China, Shanghai</w:t>
      </w:r>
      <w:r>
        <w:t xml:space="preserve">. As a hub for commerce, innovation, and rapid urbanization, Shanghai offers a distinct backdrop against which traditional engineering principles are tested and transformed. Reflecting on this specific environment provides profound insights into how efficiency, sustainability, and human-centric design must adapt to one of the world's most complex metropolitan areas.</w:t>
      </w:r>
    </w:p>
    <w:bookmarkStart w:id="20" w:name="the-unique-context-of-china-shanghai"/>
    <w:p>
      <w:pPr>
        <w:pStyle w:val="Heading2"/>
      </w:pPr>
      <w:r>
        <w:t xml:space="preserve">The Unique Context of China Shanghai</w:t>
      </w:r>
    </w:p>
    <w:p>
      <w:pPr>
        <w:pStyle w:val="FirstParagraph"/>
      </w:pPr>
      <w:r>
        <w:t xml:space="preserve">To understand the position of an</w:t>
      </w:r>
      <w:r>
        <w:t xml:space="preserve"> </w:t>
      </w:r>
      <w:r>
        <w:rPr>
          <w:bCs/>
          <w:b/>
        </w:rPr>
        <w:t xml:space="preserve">Industrial Engineer</w:t>
      </w:r>
      <w:r>
        <w:t xml:space="preserve">, one must first appreciate the environment they inhabit. Shanghai is not merely a city; it is a global node in the supply chain, a financial capital, and a testament to rapid technological advancement. The pace of change in</w:t>
      </w:r>
      <w:r>
        <w:t xml:space="preserve"> </w:t>
      </w:r>
      <w:r>
        <w:rPr>
          <w:bCs/>
          <w:b/>
        </w:rPr>
        <w:t xml:space="preserve">China, Shanghai</w:t>
      </w:r>
      <w:r>
        <w:t xml:space="preserve">, is relentless. Infrastructure projects that take years in other parts of the world are completed here in months or even weeks. For an engineer trained in Western methodologies emphasizing long-term stability and gradual optimization, this speed can be both exhilarating and daunting.</w:t>
      </w:r>
    </w:p>
    <w:p>
      <w:pPr>
        <w:pStyle w:val="BodyText"/>
      </w:pPr>
      <w:r>
        <w:t xml:space="preserve">The density of population and industry in Shanghai creates a specific set of challenges. Space is premium, logistics are complex due to volume, and consumer demand shifts with lightning speed. An</w:t>
      </w:r>
      <w:r>
        <w:t xml:space="preserve"> </w:t>
      </w:r>
      <w:r>
        <w:rPr>
          <w:bCs/>
          <w:b/>
        </w:rPr>
        <w:t xml:space="preserve">Industrial Engineer</w:t>
      </w:r>
      <w:r>
        <w:t xml:space="preserve"> </w:t>
      </w:r>
      <w:r>
        <w:t xml:space="preserve">working here cannot rely solely on static models or traditional inventory theories. They must operate in a fluid environment where data changes by the minute and market trends evolve by the week. This context demands a shift from merely optimizing processes to anticipating disruptions and building resilient systems.</w:t>
      </w:r>
    </w:p>
    <w:bookmarkEnd w:id="20"/>
    <w:bookmarkStart w:id="21" w:name="bridging-tradition-and-innovation"/>
    <w:p>
      <w:pPr>
        <w:pStyle w:val="Heading2"/>
      </w:pPr>
      <w:r>
        <w:t xml:space="preserve">Bridging Tradition and Innovation</w:t>
      </w:r>
    </w:p>
    <w:p>
      <w:pPr>
        <w:pStyle w:val="FirstParagraph"/>
      </w:pPr>
      <w:r>
        <w:t xml:space="preserve">A significant aspect of being an</w:t>
      </w:r>
      <w:r>
        <w:t xml:space="preserve"> </w:t>
      </w:r>
      <w:r>
        <w:rPr>
          <w:bCs/>
          <w:b/>
        </w:rPr>
        <w:t xml:space="preserve">Industrial Engineer</w:t>
      </w:r>
      <w:r>
        <w:t xml:space="preserve"> </w:t>
      </w:r>
      <w:r>
        <w:t xml:space="preserve">in this region is the balance between leveraging existing infrastructure and driving innovation. Shanghai possesses some of the most advanced manufacturing zones in the world, particularly in sectors like automotive, electronics, and pharmaceuticals. However, these industries are simultaneously undergoing a massive transformation towards Industry 4.0. The</w:t>
      </w:r>
      <w:r>
        <w:t xml:space="preserve"> </w:t>
      </w:r>
      <w:r>
        <w:rPr>
          <w:bCs/>
          <w:b/>
        </w:rPr>
        <w:t xml:space="preserve">Industrial Engineer</w:t>
      </w:r>
      <w:r>
        <w:t xml:space="preserve"> </w:t>
      </w:r>
      <w:r>
        <w:t xml:space="preserve">acts as a bridge between legacy systems and cutting-edge technology.</w:t>
      </w:r>
    </w:p>
    <w:p>
      <w:pPr>
        <w:pStyle w:val="BodyText"/>
      </w:pPr>
      <w:r>
        <w:t xml:space="preserve">In my reflection on this role, I recognize that technical skills alone are insufficient. One must understand the cultural and regulatory nuances of doing business in</w:t>
      </w:r>
      <w:r>
        <w:t xml:space="preserve"> </w:t>
      </w:r>
      <w:r>
        <w:rPr>
          <w:bCs/>
          <w:b/>
        </w:rPr>
        <w:t xml:space="preserve">China, Shanghai</w:t>
      </w:r>
      <w:r>
        <w:t xml:space="preserve">. Communication styles, hierarchy in decision-making, and the emphasis on long-term relationship building (Guanxi) differ significantly from Western norms. An effective</w:t>
      </w:r>
      <w:r>
        <w:t xml:space="preserve"> </w:t>
      </w:r>
      <w:r>
        <w:rPr>
          <w:bCs/>
          <w:b/>
        </w:rPr>
        <w:t xml:space="preserve">Industrial Engineer</w:t>
      </w:r>
      <w:r>
        <w:t xml:space="preserve"> </w:t>
      </w:r>
      <w:r>
        <w:t xml:space="preserve">here must be culturally agile. They must translate global efficiency standards into local practices that respect local work ethics while still achieving measurable improvements in productivity and safety.</w:t>
      </w:r>
    </w:p>
    <w:bookmarkEnd w:id="21"/>
    <w:bookmarkStart w:id="22" w:name="sustainability-and-urban-planning"/>
    <w:p>
      <w:pPr>
        <w:pStyle w:val="Heading2"/>
      </w:pPr>
      <w:r>
        <w:t xml:space="preserve">Sustainability and Urban Planning</w:t>
      </w:r>
    </w:p>
    <w:p>
      <w:pPr>
        <w:pStyle w:val="FirstParagraph"/>
      </w:pPr>
      <w:r>
        <w:t xml:space="preserve">Sustainability is no longer a peripheral concern but a central pillar of engineering practice, especially in megacities like Shanghai. The government’s commitment to carbon neutrality by 2060 influences every new project. For the</w:t>
      </w:r>
      <w:r>
        <w:t xml:space="preserve"> </w:t>
      </w:r>
      <w:r>
        <w:rPr>
          <w:bCs/>
          <w:b/>
        </w:rPr>
        <w:t xml:space="preserve">Industrial Engineer</w:t>
      </w:r>
      <w:r>
        <w:t xml:space="preserve">, this means integrating green principles into process design from the outset. This could involve optimizing energy consumption in factories, reducing waste in supply chains, or designing logistics networks that minimize carbon footprints.</w:t>
      </w:r>
    </w:p>
    <w:p>
      <w:pPr>
        <w:pStyle w:val="BodyText"/>
      </w:pPr>
      <w:r>
        <w:t xml:space="preserve">In Shanghai, this is particularly visible in urban planning and smart city initiatives. The integration of IoT (Internet of Things) sensors into traffic management systems, waste collection routes, and energy grids requires an engineer who understands data analytics as much as mechanical processes. Reflecting on this, I see the role expanding beyond the factory floor to encompass the entire urban ecosystem. The</w:t>
      </w:r>
      <w:r>
        <w:t xml:space="preserve"> </w:t>
      </w:r>
      <w:r>
        <w:rPr>
          <w:bCs/>
          <w:b/>
        </w:rPr>
        <w:t xml:space="preserve">Industrial Engineer</w:t>
      </w:r>
      <w:r>
        <w:t xml:space="preserve"> </w:t>
      </w:r>
      <w:r>
        <w:t xml:space="preserve">in</w:t>
      </w:r>
      <w:r>
        <w:t xml:space="preserve"> </w:t>
      </w:r>
      <w:r>
        <w:rPr>
          <w:bCs/>
          <w:b/>
        </w:rPr>
        <w:t xml:space="preserve">China, Shanghai</w:t>
      </w:r>
      <w:r>
        <w:t xml:space="preserve">, becomes a steward of resource efficiency for millions of citizens.</w:t>
      </w:r>
    </w:p>
    <w:bookmarkEnd w:id="22"/>
    <w:bookmarkStart w:id="23" w:name="the-human-element-in-automation"/>
    <w:p>
      <w:pPr>
        <w:pStyle w:val="Heading2"/>
      </w:pPr>
      <w:r>
        <w:t xml:space="preserve">The Human Element in Automation</w:t>
      </w:r>
    </w:p>
    <w:p>
      <w:pPr>
        <w:pStyle w:val="FirstParagraph"/>
      </w:pPr>
      <w:r>
        <w:t xml:space="preserve">Rapid automation is another critical theme. While robotics and AI are being deployed extensively to improve precision and output, the human element remains vital. The fear of job displacement due to automation is a sensitive topic globally, but it has specific cultural weight in</w:t>
      </w:r>
      <w:r>
        <w:t xml:space="preserve"> </w:t>
      </w:r>
      <w:r>
        <w:rPr>
          <w:bCs/>
          <w:b/>
        </w:rPr>
        <w:t xml:space="preserve">China, Shanghai</w:t>
      </w:r>
      <w:r>
        <w:t xml:space="preserve">. The role of the</w:t>
      </w:r>
      <w:r>
        <w:t xml:space="preserve"> </w:t>
      </w:r>
      <w:r>
        <w:rPr>
          <w:bCs/>
          <w:b/>
        </w:rPr>
        <w:t xml:space="preserve">Industrial Engineer</w:t>
      </w:r>
      <w:r>
        <w:t xml:space="preserve">, therefore, involves careful change management. It is about upskilling workers to work alongside robots rather than replacing them outright.</w:t>
      </w:r>
    </w:p>
    <w:p>
      <w:pPr>
        <w:pStyle w:val="BodyText"/>
      </w:pPr>
      <w:r>
        <w:t xml:space="preserve">This requires a deep empathy and understanding of human factors engineering. How do we design workstations that reduce ergonomic strain? How do we ensure that new digital interfaces are intuitive for the local workforce? These questions are not just technical; they are social and psychological. In reflecting on my potential contribution, I realize that success in this role depends as much on managing people’s transition to new technologies as it does on calibrating the technology itself.</w:t>
      </w:r>
    </w:p>
    <w:bookmarkEnd w:id="23"/>
    <w:bookmarkStart w:id="24" w:name="conclusion-a-path-forward"/>
    <w:p>
      <w:pPr>
        <w:pStyle w:val="Heading2"/>
      </w:pPr>
      <w:r>
        <w:t xml:space="preserve">Conclusion: A Path Forward</w:t>
      </w:r>
    </w:p>
    <w:p>
      <w:pPr>
        <w:pStyle w:val="FirstParagraph"/>
      </w:pPr>
      <w:r>
        <w:t xml:space="preserve">In conclusion, the prospect of serving as an</w:t>
      </w:r>
      <w:r>
        <w:t xml:space="preserve"> </w:t>
      </w:r>
      <w:r>
        <w:rPr>
          <w:bCs/>
          <w:b/>
        </w:rPr>
        <w:t xml:space="preserve">Industrial Engineer</w:t>
      </w:r>
      <w:r>
        <w:t xml:space="preserve"> </w:t>
      </w:r>
      <w:r>
        <w:t xml:space="preserve">in</w:t>
      </w:r>
      <w:r>
        <w:t xml:space="preserve"> </w:t>
      </w:r>
      <w:r>
        <w:rPr>
          <w:bCs/>
          <w:b/>
        </w:rPr>
        <w:t xml:space="preserve">China, Shanghai</w:t>
      </w:r>
      <w:r>
        <w:t xml:space="preserve">, represents a profound professional challenge and opportunity. It requires a synthesis of rigorous engineering discipline, cultural intelligence, and adaptive leadership. The fast-paced environment of Shanghai tests one’s ability to learn quickly and implement solutions effectively. Yet, it also offers the chance to contribute to some of the most impactful industrial transformations in history.</w:t>
      </w:r>
    </w:p>
    <w:p>
      <w:pPr>
        <w:pStyle w:val="BodyText"/>
      </w:pPr>
      <w:r>
        <w:t xml:space="preserve">This reflection underscores that efficiency is not a static metric but a dynamic journey shaped by local contexts, technological advancements, and human needs. As an engineer in this vibrant city, my goal is not just to optimize processes for profit, but to create systems that are sustainable, resilient, and humane. The synergy between the discipline of industrial engineering and the energy of Shanghai creates a powerful platform for meaningful professional growth and societal contribution. Embracing this complexity is essential for anyone aspiring to make a significant impact in this unique global hub.</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Industrial Engineer in China, Shanghai</dc:title>
  <dc:creator/>
  <dc:language>en</dc:language>
  <cp:keywords/>
  <dcterms:created xsi:type="dcterms:W3CDTF">2026-07-29T18:56:37Z</dcterms:created>
  <dcterms:modified xsi:type="dcterms:W3CDTF">2026-07-29T18:56:37Z</dcterms:modified>
</cp:coreProperties>
</file>

<file path=docProps/custom.xml><?xml version="1.0" encoding="utf-8"?>
<Properties xmlns="http://schemas.openxmlformats.org/officeDocument/2006/custom-properties" xmlns:vt="http://schemas.openxmlformats.org/officeDocument/2006/docPropsVTypes"/>
</file>