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X3712c7afe7be336d172e2f8428c851a02e85794"/>
    <w:p>
      <w:pPr>
        <w:pStyle w:val="Heading1"/>
      </w:pPr>
      <w:r>
        <w:t xml:space="preserve">Bridging Efficiency and Innovation: A Reflection on Industrial Engineering in Israel, Tel Aviv</w:t>
      </w:r>
    </w:p>
    <w:p>
      <w:pPr>
        <w:pStyle w:val="FirstParagraph"/>
      </w:pPr>
      <w:r>
        <w:t xml:space="preserve">The landscape of modern engineering is undergoing a profound transformation, driven by the rapid integration of digital technologies, sustainable practices, and complex global supply chains. Within this dynamic ecosystem, the role of the</w:t>
      </w:r>
      <w:r>
        <w:t xml:space="preserve"> </w:t>
      </w:r>
      <w:r>
        <w:rPr>
          <w:bCs/>
          <w:b/>
        </w:rPr>
        <w:t xml:space="preserve">Industrial Engineer</w:t>
      </w:r>
      <w:r>
        <w:t xml:space="preserve"> </w:t>
      </w:r>
      <w:r>
        <w:t xml:space="preserve">has evolved from traditional process optimization to becoming a strategic architect of innovation and resilience. This reflection seeks to explore the multifaceted nature of this profession through a specific geographic and cultural lens:</w:t>
      </w:r>
      <w:r>
        <w:t xml:space="preserve"> </w:t>
      </w:r>
      <w:r>
        <w:rPr>
          <w:bCs/>
          <w:b/>
        </w:rPr>
        <w:t xml:space="preserve">Israel Tel Aviv</w:t>
      </w:r>
      <w:r>
        <w:t xml:space="preserve">. As one of the most vibrant technology hubs in the world, Tel Aviv provides a unique crucible for industrial engineering principles, where theoretical models meet practical, high-stakes application in a startup-centric economy.</w:t>
      </w:r>
    </w:p>
    <w:p>
      <w:pPr>
        <w:pStyle w:val="BodyText"/>
      </w:pPr>
      <w:r>
        <w:t xml:space="preserve">To understand the significance of an Industrial Engineer in this context, one must first recognize the core ethos of</w:t>
      </w:r>
      <w:r>
        <w:t xml:space="preserve"> </w:t>
      </w:r>
      <w:r>
        <w:rPr>
          <w:bCs/>
          <w:b/>
        </w:rPr>
        <w:t xml:space="preserve">Israel Tel Aviv</w:t>
      </w:r>
      <w:r>
        <w:t xml:space="preserve">. This city is not merely a metropolitan center; it is known globally as "Silicon Wadi," a testament to its density of innovation, venture capital, and technological prowess. In such an environment, the concept of efficiency extends beyond factory floors and assembly lines. It permeates software development cycles, data analytics frameworks, cybersecurity operations, and healthcare logistics. Therefore,</w:t>
      </w:r>
      <w:r>
        <w:t xml:space="preserve"> </w:t>
      </w:r>
      <w:r>
        <w:rPr>
          <w:bCs/>
          <w:b/>
        </w:rPr>
        <w:t xml:space="preserve">Industrial Engineer</w:t>
      </w:r>
      <w:r>
        <w:t xml:space="preserve">s in Tel Aviv are rarely confined to traditional manufacturing settings. Instead they operate at the intersection of technology management, systems thinking, and business strategy.</w:t>
      </w:r>
    </w:p>
    <w:p>
      <w:pPr>
        <w:pStyle w:val="BodyText"/>
      </w:pPr>
      <w:r>
        <w:t xml:space="preserve">The reflection begins by acknowledging the unique educational and professional culture of</w:t>
      </w:r>
      <w:r>
        <w:t xml:space="preserve"> </w:t>
      </w:r>
      <w:r>
        <w:rPr>
          <w:bCs/>
          <w:b/>
        </w:rPr>
        <w:t xml:space="preserve">Israel Tel Aviv</w:t>
      </w:r>
      <w:r>
        <w:t xml:space="preserve">. The academic institutions here, such as Tel Aviv University and the Technion (often with strong ties to the city), emphasize a problem-solving mindset that is both rigorous and unconventional. Students are encouraged to challenge assumptions, leading industries in which an</w:t>
      </w:r>
      <w:r>
        <w:t xml:space="preserve"> </w:t>
      </w:r>
      <w:r>
        <w:rPr>
          <w:bCs/>
          <w:b/>
        </w:rPr>
        <w:t xml:space="preserve">Industrial Engineer</w:t>
      </w:r>
      <w:r>
        <w:t xml:space="preserve"> </w:t>
      </w:r>
      <w:r>
        <w:t xml:space="preserve">must possess not only technical proficiency in operations research or systems engineering but also adaptability and creativity. This educational background prepares graduates to navigate the chaotic yet structured environment of Israeli tech startups, where resources are often scarce, but ambition is boundless.</w:t>
      </w:r>
    </w:p>
    <w:p>
      <w:pPr>
        <w:pStyle w:val="BodyText"/>
      </w:pPr>
      <w:r>
        <w:t xml:space="preserve">In practice, the role of an</w:t>
      </w:r>
      <w:r>
        <w:t xml:space="preserve"> </w:t>
      </w:r>
      <w:r>
        <w:rPr>
          <w:bCs/>
          <w:b/>
        </w:rPr>
        <w:t xml:space="preserve">Industrial Engineer</w:t>
      </w:r>
      <w:r>
        <w:t xml:space="preserve"> </w:t>
      </w:r>
      <w:r>
        <w:t xml:space="preserve">in Tel Aviv involves optimizing complex systems that range from military logistics units to fintech algorithms. For instance in the realm of cybersecurity and artificial intelligence industrial engineers apply queuing theory and simulation modeling to enhance system responsiveness and security protocols. They bridge the gap between technical teams developing new technologies business leaders seeking ROI and operational managers ensuring day-to-day viability. This interdisciplinary approach is critical in a city that prides itself on cross-sector collaboration.</w:t>
      </w:r>
    </w:p>
    <w:p>
      <w:pPr>
        <w:pStyle w:val="BodyText"/>
      </w:pPr>
      <w:r>
        <w:t xml:space="preserve">Furthermore sustainability has become a paramount concern for</w:t>
      </w:r>
      <w:r>
        <w:t xml:space="preserve"> </w:t>
      </w:r>
      <w:r>
        <w:rPr>
          <w:bCs/>
          <w:b/>
        </w:rPr>
        <w:t xml:space="preserve">Israel Tel Aviv</w:t>
      </w:r>
      <w:r>
        <w:t xml:space="preserve">, influencing how</w:t>
      </w:r>
      <w:r>
        <w:t xml:space="preserve"> </w:t>
      </w:r>
      <w:r>
        <w:rPr>
          <w:bCs/>
          <w:b/>
        </w:rPr>
        <w:t xml:space="preserve">Industrial Engineer</w:t>
      </w:r>
      <w:r>
        <w:t xml:space="preserve">s design processes. With limited natural resources and high environmental awareness, there is a pressing need for circular economy models and green supply chain management. An Industrial Engineer in this region might work on optimizing energy consumption in data centers reducing waste in construction projects or designing logistics networks that minimize carbon footprints. This aligns with global trends but is intensified by the local context of resource constraints and geopolitical realities.</w:t>
      </w:r>
    </w:p>
    <w:p>
      <w:pPr>
        <w:pStyle w:val="BodyText"/>
      </w:pPr>
      <w:r>
        <w:t xml:space="preserve">The cultural fabric of</w:t>
      </w:r>
      <w:r>
        <w:t xml:space="preserve"> </w:t>
      </w:r>
      <w:r>
        <w:rPr>
          <w:bCs/>
          <w:b/>
        </w:rPr>
        <w:t xml:space="preserve">Israel Tel Aviv</w:t>
      </w:r>
      <w:r>
        <w:t xml:space="preserve">, characterized by informality, direct communication, and a flat hierarchy also shapes the professional identity of an Industrial Engineer. The traditional top-down management structures are often replaced by agile methodologies where every team member contributes to process improvement. In this setting an Industrial Engineer acts less as a distant auditor and more as a facilitator who empowers teams to identify inefficiencies and implement solutions autonomously. This cultural nuance requires strong soft skills emotional intelligence and the ability to communicate complex data insights in accessible ways.</w:t>
      </w:r>
    </w:p>
    <w:p>
      <w:pPr>
        <w:pStyle w:val="BodyText"/>
      </w:pPr>
      <w:r>
        <w:t xml:space="preserve">Moreover the global connectivity of</w:t>
      </w:r>
      <w:r>
        <w:t xml:space="preserve"> </w:t>
      </w:r>
      <w:r>
        <w:rPr>
          <w:bCs/>
          <w:b/>
        </w:rPr>
        <w:t xml:space="preserve">Israel Tel Aviv</w:t>
      </w:r>
      <w:r>
        <w:t xml:space="preserve"> </w:t>
      </w:r>
      <w:r>
        <w:t xml:space="preserve">means that Industrial Engineers here often engage with international markets from day one. Supply chains are no longer local or regional but global requiring an understanding of diverse regulatory environments cultural nuances and logistical challenges. An Industrial Engineer must be equipped to manage these complexities ensuring that products and services meet international standards while remaining cost-effective and timely.</w:t>
      </w:r>
    </w:p>
    <w:p>
      <w:pPr>
        <w:pStyle w:val="BodyText"/>
      </w:pPr>
      <w:r>
        <w:t xml:space="preserve">Looking forward the integration of emerging technologies such as blockchain for supply chain transparency IoT for real-time monitoring and AI for predictive maintenance will further redefine the scope of Industrial Engineering in Tel Aviv. The</w:t>
      </w:r>
      <w:r>
        <w:t xml:space="preserve"> </w:t>
      </w:r>
      <w:r>
        <w:rPr>
          <w:bCs/>
          <w:b/>
        </w:rPr>
        <w:t xml:space="preserve">Industrial Engineer</w:t>
      </w:r>
      <w:r>
        <w:t xml:space="preserve"> </w:t>
      </w:r>
      <w:r>
        <w:t xml:space="preserve">of the future will need to be fluent in these technologies leveraging them to create smarter more resilient systems. In a city that is a global leader in tech innovation this demand is particularly acute.</w:t>
      </w:r>
    </w:p>
    <w:p>
      <w:pPr>
        <w:pStyle w:val="BodyText"/>
      </w:pPr>
      <w:r>
        <w:t xml:space="preserve">In conclusion reflecting on the practice of Industrial Engineering within</w:t>
      </w:r>
      <w:r>
        <w:t xml:space="preserve"> </w:t>
      </w:r>
      <w:r>
        <w:rPr>
          <w:bCs/>
          <w:b/>
        </w:rPr>
        <w:t xml:space="preserve">Israel Tel Aviv</w:t>
      </w:r>
      <w:r>
        <w:t xml:space="preserve"> </w:t>
      </w:r>
      <w:r>
        <w:t xml:space="preserve">reveals a profession that is dynamic versatile and deeply impactful. It goes beyond traditional definitions of efficiency encompassing innovation sustainability and strategic leadership. The unique environment of Tel Aviv with its blend of academic excellence entrepreneurial spirit and global connectivity provides an ideal backdrop for Industrial Engineers to thrive. As we look ahead it is clear that the</w:t>
      </w:r>
      <w:r>
        <w:t xml:space="preserve"> </w:t>
      </w:r>
      <w:r>
        <w:rPr>
          <w:bCs/>
          <w:b/>
        </w:rPr>
        <w:t xml:space="preserve">Industrial Engineer</w:t>
      </w:r>
      <w:r>
        <w:t xml:space="preserve"> </w:t>
      </w:r>
      <w:r>
        <w:t xml:space="preserve">will continue to play a pivotal role in shaping the future of this dynamic city contributing to its reputation as a beacon of innovation and progress on the world stage.</w:t>
      </w:r>
    </w:p>
    <w:p>
      <w:pPr>
        <w:pStyle w:val="BodyText"/>
      </w:pPr>
      <w:r>
        <w:t xml:space="preserve">This reflection underscores that understanding Industrial Engineering requires contextualizing it within its environment. In</w:t>
      </w:r>
      <w:r>
        <w:t xml:space="preserve"> </w:t>
      </w:r>
      <w:r>
        <w:rPr>
          <w:bCs/>
          <w:b/>
        </w:rPr>
        <w:t xml:space="preserve">Israel Tel Aviv</w:t>
      </w:r>
      <w:r>
        <w:t xml:space="preserve">, the engineer is not just an optimizer of processes but a catalyst for broader systemic change driving both economic growth and societal well-being through efficient innovative solutions.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Israel, Tel Aviv</dc:title>
  <dc:creator/>
  <dc:language>en</dc:language>
  <cp:keywords/>
  <dcterms:created xsi:type="dcterms:W3CDTF">2026-07-29T12:25:12Z</dcterms:created>
  <dcterms:modified xsi:type="dcterms:W3CDTF">2026-07-29T12:25:12Z</dcterms:modified>
</cp:coreProperties>
</file>

<file path=docProps/custom.xml><?xml version="1.0" encoding="utf-8"?>
<Properties xmlns="http://schemas.openxmlformats.org/officeDocument/2006/custom-properties" xmlns:vt="http://schemas.openxmlformats.org/officeDocument/2006/docPropsVTypes"/>
</file>