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A</w:t>
      </w:r>
      <w:r>
        <w:t xml:space="preserve"> </w:t>
      </w:r>
      <w:r>
        <w:t xml:space="preserve">Study</w:t>
      </w:r>
      <w:r>
        <w:t xml:space="preserve"> </w:t>
      </w:r>
      <w:r>
        <w:t xml:space="preserve">in</w:t>
      </w:r>
      <w:r>
        <w:t xml:space="preserve"> </w:t>
      </w:r>
      <w:r>
        <w:t xml:space="preserve">Kyoto</w:t>
      </w:r>
    </w:p>
    <w:bookmarkStart w:id="25" w:name="X7d57d8d2e449e94d5bfd6d97f5401d8eed7511a"/>
    <w:p>
      <w:pPr>
        <w:pStyle w:val="Heading1"/>
      </w:pPr>
      <w:r>
        <w:t xml:space="preserve">Bridging Tradition and Efficiency: A Reflection on Industrial Engineering in Japan Kyoto</w:t>
      </w:r>
    </w:p>
    <w:p>
      <w:pPr>
        <w:pStyle w:val="FirstParagraph"/>
      </w:pPr>
      <w:r>
        <w:t xml:space="preserve">The pursuit of knowledge often requires us to step outside the theoretical confines of lecture halls and immerse ourselves in environments where concepts are not just taught, but lived. For an</w:t>
      </w:r>
      <w:r>
        <w:t xml:space="preserve"> </w:t>
      </w:r>
      <w:r>
        <w:rPr>
          <w:bCs/>
          <w:b/>
        </w:rPr>
        <w:t xml:space="preserve">Industrial Engineer</w:t>
      </w:r>
      <w:r>
        <w:t xml:space="preserve">, few destinations offer as profound a pedagogical experience as Japan, and more specifically, the historic city of Kyoto. This reflection paper serves to explore the intricate relationship between modern industrial methodologies and traditional craftsmanship found within</w:t>
      </w:r>
      <w:r>
        <w:t xml:space="preserve"> </w:t>
      </w:r>
      <w:r>
        <w:rPr>
          <w:bCs/>
          <w:b/>
        </w:rPr>
        <w:t xml:space="preserve">Japan Kyoto</w:t>
      </w:r>
      <w:r>
        <w:t xml:space="preserve">. It is through this lens that I have come to understand that true engineering efficiency is not merely about speed or cost reduction, but about harmony, precision, and respect for human effort.</w:t>
      </w:r>
    </w:p>
    <w:bookmarkStart w:id="20" w:name="Xa2a9b3e65c0789aaf43cabb2a2ab70d3bfb2759"/>
    <w:p>
      <w:pPr>
        <w:pStyle w:val="Heading2"/>
      </w:pPr>
      <w:r>
        <w:t xml:space="preserve">The Philosophical Foundation of Efficiency</w:t>
      </w:r>
    </w:p>
    <w:p>
      <w:pPr>
        <w:pStyle w:val="FirstParagraph"/>
      </w:pPr>
      <w:r>
        <w:t xml:space="preserve">In the standard curriculum of</w:t>
      </w:r>
      <w:r>
        <w:t xml:space="preserve"> </w:t>
      </w:r>
      <w:r>
        <w:rPr>
          <w:bCs/>
          <w:b/>
        </w:rPr>
        <w:t xml:space="preserve">Industrial Engineer</w:t>
      </w:r>
      <w:r>
        <w:t xml:space="preserve"> </w:t>
      </w:r>
      <w:r>
        <w:t xml:space="preserve">training abroad or in Western contexts, lean manufacturing is often presented as a set of tools: Kanban boards, 5S methodology, Kaizen events, and Just-in-Time production. However, observing these principles in action within</w:t>
      </w:r>
      <w:r>
        <w:t xml:space="preserve"> </w:t>
      </w:r>
      <w:r>
        <w:rPr>
          <w:bCs/>
          <w:b/>
        </w:rPr>
        <w:t xml:space="preserve">Japan Kyoto</w:t>
      </w:r>
      <w:r>
        <w:t xml:space="preserve"> </w:t>
      </w:r>
      <w:r>
        <w:t xml:space="preserve">reveals that they are rooted much deeper than mere operational tactics. They are embedded in the cultural fabric of the country itself. The concept of</w:t>
      </w:r>
      <w:r>
        <w:t xml:space="preserve"> </w:t>
      </w:r>
      <w:r>
        <w:rPr>
          <w:iCs/>
          <w:i/>
        </w:rPr>
        <w:t xml:space="preserve">Muda</w:t>
      </w:r>
      <w:r>
        <w:t xml:space="preserve"> </w:t>
      </w:r>
      <w:r>
        <w:t xml:space="preserve">(waste),</w:t>
      </w:r>
      <w:r>
        <w:t xml:space="preserve"> </w:t>
      </w:r>
      <w:r>
        <w:rPr>
          <w:iCs/>
          <w:i/>
        </w:rPr>
        <w:t xml:space="preserve">Mura</w:t>
      </w:r>
      <w:r>
        <w:t xml:space="preserve"> </w:t>
      </w:r>
      <w:r>
        <w:t xml:space="preserve">(unevenness), and</w:t>
      </w:r>
      <w:r>
        <w:t xml:space="preserve"> </w:t>
      </w:r>
      <w:r>
        <w:rPr>
          <w:iCs/>
          <w:i/>
        </w:rPr>
        <w:t xml:space="preserve">Muri</w:t>
      </w:r>
      <w:r>
        <w:t xml:space="preserve"> </w:t>
      </w:r>
      <w:r>
        <w:t xml:space="preserve">(overburden) is not simply a corporate strategy; it is a reflection of a broader societal ethos that values mindfulness and intentionality.</w:t>
      </w:r>
    </w:p>
    <w:p>
      <w:pPr>
        <w:pStyle w:val="BodyText"/>
      </w:pPr>
      <w:r>
        <w:t xml:space="preserve">In Kyoto, one witnesses the culmination of centuries-old practices that align seamlessly with modern industrial engineering goals. The city’s preservation efforts require meticulous planning, resource management, and logistical precision. Just as an</w:t>
      </w:r>
      <w:r>
        <w:t xml:space="preserve"> </w:t>
      </w:r>
      <w:r>
        <w:rPr>
          <w:bCs/>
          <w:b/>
        </w:rPr>
        <w:t xml:space="preserve">Industrial Engineer</w:t>
      </w:r>
      <w:r>
        <w:t xml:space="preserve"> </w:t>
      </w:r>
      <w:r>
        <w:t xml:space="preserve">seeks to optimize supply chains, the artisans of Kyoto optimize their workflow to ensure that every movement contributes to the perfection of their craft. This realization challenges the engineer to look beyond metrics and understand the human element behind every process.</w:t>
      </w:r>
    </w:p>
    <w:bookmarkEnd w:id="20"/>
    <w:bookmarkStart w:id="21" w:name="Xdf37ebfd114b145ada89e738d4c137dfc9f7ac2"/>
    <w:p>
      <w:pPr>
        <w:pStyle w:val="Heading2"/>
      </w:pPr>
      <w:r>
        <w:t xml:space="preserve">The Synthesis of Craftsmanship and Automation</w:t>
      </w:r>
    </w:p>
    <w:p>
      <w:pPr>
        <w:pStyle w:val="FirstParagraph"/>
      </w:pPr>
      <w:r>
        <w:t xml:space="preserve">Kyoto is unique among Japanese cities because it serves as a guardian of tradition while simultaneously embracing technological advancement. In this city, an</w:t>
      </w:r>
      <w:r>
        <w:t xml:space="preserve"> </w:t>
      </w:r>
      <w:r>
        <w:rPr>
          <w:bCs/>
          <w:b/>
        </w:rPr>
        <w:t xml:space="preserve">Industrial Engineer</w:t>
      </w:r>
      <w:r>
        <w:t xml:space="preserve"> </w:t>
      </w:r>
      <w:r>
        <w:t xml:space="preserve">can observe the delicate balance between manual labor and automation. Traditional industries such as textiles (Kyoto fabric), ceramics, and woodworking have survived modernization by integrating efficient design principles without sacrificing the soul of the product.</w:t>
      </w:r>
    </w:p>
    <w:p>
      <w:pPr>
        <w:pStyle w:val="BodyText"/>
      </w:pPr>
      <w:r>
        <w:t xml:space="preserve">Reflecting on my time in</w:t>
      </w:r>
      <w:r>
        <w:t xml:space="preserve"> </w:t>
      </w:r>
      <w:r>
        <w:rPr>
          <w:bCs/>
          <w:b/>
        </w:rPr>
        <w:t xml:space="preserve">Japan Kyoto</w:t>
      </w:r>
      <w:r>
        <w:t xml:space="preserve">, I was struck by how these artisans utilize simple, effective tools to achieve complex results. This mirrors the core principle of</w:t>
      </w:r>
      <w:r>
        <w:t xml:space="preserve"> </w:t>
      </w:r>
      <w:r>
        <w:rPr>
          <w:bCs/>
          <w:b/>
        </w:rPr>
        <w:t xml:space="preserve">Industrial Engineer</w:t>
      </w:r>
      <w:r>
        <w:t xml:space="preserve">s: simplicity is often superior to complexity. In Western industries, there is a tendency to over-engineer solutions, adding unnecessary steps or technologies that complicate rather than clarify. In contrast, the traditional workshops in Kyoto demonstrate that efficiency comes from removing obstacles and refining the essential movements. This observation has reshaped my approach to process improvement; I now ask not just "How can we add technology?" but "What is the most elegant way to perform this task?"</w:t>
      </w:r>
    </w:p>
    <w:bookmarkEnd w:id="21"/>
    <w:bookmarkStart w:id="22" w:name="X2bb24cc7b8ced55bcde656b06313b0f96dbbb41"/>
    <w:p>
      <w:pPr>
        <w:pStyle w:val="Heading2"/>
      </w:pPr>
      <w:r>
        <w:t xml:space="preserve">Human-Centric Engineering and Respect for People</w:t>
      </w:r>
    </w:p>
    <w:p>
      <w:pPr>
        <w:pStyle w:val="FirstParagraph"/>
      </w:pPr>
      <w:r>
        <w:t xml:space="preserve">A critical aspect of being an</w:t>
      </w:r>
      <w:r>
        <w:t xml:space="preserve"> </w:t>
      </w:r>
      <w:r>
        <w:rPr>
          <w:bCs/>
          <w:b/>
        </w:rPr>
        <w:t xml:space="preserve">Industrial Engineer</w:t>
      </w:r>
      <w:r>
        <w:t xml:space="preserve"> </w:t>
      </w:r>
      <w:r>
        <w:t xml:space="preserve">is understanding that systems are built by people. In</w:t>
      </w:r>
      <w:r>
        <w:t xml:space="preserve"> </w:t>
      </w:r>
      <w:r>
        <w:rPr>
          <w:bCs/>
          <w:b/>
        </w:rPr>
        <w:t xml:space="preserve">Japan Kyoto</w:t>
      </w:r>
      <w:r>
        <w:t xml:space="preserve">, the concept of</w:t>
      </w:r>
      <w:r>
        <w:t xml:space="preserve"> </w:t>
      </w:r>
      <w:r>
        <w:rPr>
          <w:iCs/>
          <w:i/>
        </w:rPr>
        <w:t xml:space="preserve">Ningen-kei Keiei</w:t>
      </w:r>
      <w:r>
        <w:t xml:space="preserve">, or human-centric management, is evident in both historical guilds and modern enterprises. The respect shown to materials, tools, and each other creates an environment where quality is innate rather than inspected.</w:t>
      </w:r>
    </w:p>
    <w:p>
      <w:pPr>
        <w:pStyle w:val="BodyText"/>
      </w:pPr>
      <w:r>
        <w:t xml:space="preserve">This cultural nuance provides a valuable lesson for any engineer. Efficiency cannot be forced; it must be cultivated through respect. When workers feel valued and are given the autonomy to improve their own processes (Kaizen), the results are sustainable. In Kyoto, the apprenticeship model ensures that knowledge is passed down not just technically, but culturally. For an</w:t>
      </w:r>
      <w:r>
        <w:t xml:space="preserve"> </w:t>
      </w:r>
      <w:r>
        <w:rPr>
          <w:bCs/>
          <w:b/>
        </w:rPr>
        <w:t xml:space="preserve">Industrial Engineer</w:t>
      </w:r>
      <w:r>
        <w:t xml:space="preserve">, this highlights the importance of soft skills—communication, empathy, and leadership—in driving technical improvements. Technical solutions fail if they do not account for human behavior.</w:t>
      </w:r>
    </w:p>
    <w:bookmarkEnd w:id="22"/>
    <w:bookmarkStart w:id="23" w:name="sustainability-and-long-term-thinking"/>
    <w:p>
      <w:pPr>
        <w:pStyle w:val="Heading2"/>
      </w:pPr>
      <w:r>
        <w:t xml:space="preserve">Sustainability and Long-Term Thinking</w:t>
      </w:r>
    </w:p>
    <w:p>
      <w:pPr>
        <w:pStyle w:val="FirstParagraph"/>
      </w:pPr>
      <w:r>
        <w:t xml:space="preserve">Kyoto is a city that thinks in generations, not quarters. This long-term perspective is increasingly relevant to modern</w:t>
      </w:r>
      <w:r>
        <w:t xml:space="preserve"> </w:t>
      </w:r>
      <w:r>
        <w:rPr>
          <w:bCs/>
          <w:b/>
        </w:rPr>
        <w:t xml:space="preserve">Industrial Engineer</w:t>
      </w:r>
      <w:r>
        <w:t xml:space="preserve">s who are tasked with addressing sustainability challenges. The traditional methods seen in Kyoto emphasize durability, repairability, and resource conservation. In contrast to the disposable culture prevalent in many parts of the world, Kyoto’s approach aligns with circular economy principles.</w:t>
      </w:r>
    </w:p>
    <w:p>
      <w:pPr>
        <w:pStyle w:val="BodyText"/>
      </w:pPr>
      <w:r>
        <w:t xml:space="preserve">As an</w:t>
      </w:r>
      <w:r>
        <w:t xml:space="preserve"> </w:t>
      </w:r>
      <w:r>
        <w:rPr>
          <w:bCs/>
          <w:b/>
        </w:rPr>
        <w:t xml:space="preserve">Industrial Engineer</w:t>
      </w:r>
      <w:r>
        <w:t xml:space="preserve">, learning from</w:t>
      </w:r>
      <w:r>
        <w:t xml:space="preserve"> </w:t>
      </w:r>
      <w:r>
        <w:rPr>
          <w:bCs/>
          <w:b/>
        </w:rPr>
        <w:t xml:space="preserve">Japan Kyoto</w:t>
      </w:r>
      <w:r>
        <w:t xml:space="preserve"> </w:t>
      </w:r>
      <w:r>
        <w:t xml:space="preserve">has instilled in me a sense of responsibility toward sustainable design. It is not enough to optimize for immediate cost savings; one must optimize for long-term viability. The meticulous care taken in Kyoto’s industries suggests that waste reduction is not just an economic imperative but an ethical one. This shift in mindset—from short-term gain to long-term stewardship—is perhaps the most significant takeaway from this experience.</w:t>
      </w:r>
    </w:p>
    <w:bookmarkEnd w:id="23"/>
    <w:bookmarkStart w:id="24" w:name="conclusion"/>
    <w:p>
      <w:pPr>
        <w:pStyle w:val="Heading2"/>
      </w:pPr>
      <w:r>
        <w:t xml:space="preserve">Conclusion</w:t>
      </w:r>
    </w:p>
    <w:p>
      <w:pPr>
        <w:pStyle w:val="FirstParagraph"/>
      </w:pPr>
      <w:r>
        <w:t xml:space="preserve">In conclusion, my reflection on</w:t>
      </w:r>
      <w:r>
        <w:t xml:space="preserve"> </w:t>
      </w:r>
      <w:r>
        <w:rPr>
          <w:bCs/>
          <w:b/>
        </w:rPr>
        <w:t xml:space="preserve">Industrial Engineer</w:t>
      </w:r>
      <w:r>
        <w:t xml:space="preserve"> </w:t>
      </w:r>
      <w:r>
        <w:t xml:space="preserve">practices within the context of</w:t>
      </w:r>
      <w:r>
        <w:t xml:space="preserve"> </w:t>
      </w:r>
      <w:r>
        <w:rPr>
          <w:bCs/>
          <w:b/>
        </w:rPr>
        <w:t xml:space="preserve">Japan Kyoto</w:t>
      </w:r>
      <w:r>
        <w:t xml:space="preserve">s has been transformative. It has expanded my understanding of efficiency beyond metrics to include cultural, humanistic, and environmental dimensions. Kyoto serves as a living laboratory where the principles of lean management are not just applied but revered. As I continue my journey as an</w:t>
      </w:r>
      <w:r>
        <w:t xml:space="preserve"> </w:t>
      </w:r>
      <w:r>
        <w:rPr>
          <w:bCs/>
          <w:b/>
        </w:rPr>
        <w:t xml:space="preserve">Industrial Engineer</w:t>
      </w:r>
      <w:r>
        <w:t xml:space="preserve">, I carry with me the lessons learned in this ancient city: that true optimization requires harmony between people, processes, and materials. The spirit of</w:t>
      </w:r>
      <w:r>
        <w:t xml:space="preserve"> </w:t>
      </w:r>
      <w:r>
        <w:rPr>
          <w:bCs/>
          <w:b/>
        </w:rPr>
        <w:t xml:space="preserve">Japan Kyoto</w:t>
      </w:r>
      <w:r>
        <w:t xml:space="preserve">s reminds us that engineering is not just about building systems; it is about respecting the world those systems inhabit.</w:t>
      </w:r>
    </w:p>
    <w:p>
      <w:pPr>
        <w:pStyle w:val="BodyText"/>
      </w:pPr>
      <w:r>
        <w:t xml:space="preserve">This experience has reinforced my belief that the best engineers are those who can listen to the silence between the machines, observe the rhythm of human motion, and appreciate the beauty of simplicity.</w:t>
      </w:r>
      <w:r>
        <w:t xml:space="preserve"> </w:t>
      </w:r>
      <w:r>
        <w:rPr>
          <w:bCs/>
          <w:b/>
        </w:rPr>
        <w:t xml:space="preserve">Japan Kyoto</w:t>
      </w:r>
      <w:r>
        <w:t xml:space="preserve">s has provided a blueprint for this holistic approach, proving that tradition and innovation are not opposites but partners in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Japan: A Study in Kyoto</dc:title>
  <dc:creator/>
  <dc:language>en</dc:language>
  <cp:keywords/>
  <dcterms:created xsi:type="dcterms:W3CDTF">2026-07-29T19:36:30Z</dcterms:created>
  <dcterms:modified xsi:type="dcterms:W3CDTF">2026-07-29T19:36:30Z</dcterms:modified>
</cp:coreProperties>
</file>

<file path=docProps/custom.xml><?xml version="1.0" encoding="utf-8"?>
<Properties xmlns="http://schemas.openxmlformats.org/officeDocument/2006/custom-properties" xmlns:vt="http://schemas.openxmlformats.org/officeDocument/2006/docPropsVTypes"/>
</file>