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6" w:name="X52565e8b061507ab5c9e2b88955a22c82e87c14"/>
    <w:p>
      <w:pPr>
        <w:pStyle w:val="Heading1"/>
      </w:pPr>
      <w:r>
        <w:t xml:space="preserve">Bridging Efficiency and Opportunity: A Reflection Paper on the Industrial Engineer in Kenya Nairobi</w:t>
      </w:r>
    </w:p>
    <w:p>
      <w:pPr>
        <w:pStyle w:val="FirstParagraph"/>
      </w:pPr>
      <w:r>
        <w:t xml:space="preserve">The landscape of modern economic development is complex, characterized by a constant tension between resource constraints and the demand for increased productivity. In this context, the discipline of Industrial Engineering stands out not merely as a technical field, but as a strategic imperative for growth. As I reflect upon the trajectory of industrialization and systemic optimization within emerging economies, it becomes evident that the role of an</w:t>
      </w:r>
      <w:r>
        <w:t xml:space="preserve"> </w:t>
      </w:r>
      <w:r>
        <w:rPr>
          <w:bCs/>
          <w:b/>
        </w:rPr>
        <w:t xml:space="preserve">Industrial Engineer</w:t>
      </w:r>
      <w:r>
        <w:t xml:space="preserve"> </w:t>
      </w:r>
      <w:r>
        <w:t xml:space="preserve">is pivotal in navigating these challenges. Specifically, when focusing on the dynamic urban and economic hub of</w:t>
      </w:r>
      <w:r>
        <w:t xml:space="preserve"> </w:t>
      </w:r>
      <w:r>
        <w:rPr>
          <w:bCs/>
          <w:b/>
        </w:rPr>
        <w:t xml:space="preserve">Kenya Nairobi</w:t>
      </w:r>
      <w:r>
        <w:t xml:space="preserve">, one observes a unique convergence of traditional craftsmanship and modern technological ambition. This reflection paper aims to explore the multifaceted impact, responsibilities, and potential of the Industrial Engineer within this specific geographic and cultural context.</w:t>
      </w:r>
    </w:p>
    <w:bookmarkStart w:id="20" w:name="X5436ca2d5363bb3a80f1affdbfc9b408ce4af34"/>
    <w:p>
      <w:pPr>
        <w:pStyle w:val="Heading2"/>
      </w:pPr>
      <w:r>
        <w:t xml:space="preserve">The Core Philosophy: Efficiency with Purpose</w:t>
      </w:r>
    </w:p>
    <w:p>
      <w:pPr>
        <w:pStyle w:val="FirstParagraph"/>
      </w:pPr>
      <w:r>
        <w:t xml:space="preserve">At its heart, an Industrial Engineer is a problem solver who seeks to eliminate waste of time, money, materials, man-hours, machine capability or energy. However in a developing nation like Kenya the definition of efficiency must be broadened to include social impact and sustainability. The traditional Western model of industrial engineering often prioritizes pure cost reduction and speed. In contrast applying this discipline in</w:t>
      </w:r>
      <w:r>
        <w:t xml:space="preserve"> </w:t>
      </w:r>
      <w:r>
        <w:rPr>
          <w:bCs/>
          <w:b/>
        </w:rPr>
        <w:t xml:space="preserve">Kenya Nairobi</w:t>
      </w:r>
      <w:r>
        <w:t xml:space="preserve"> </w:t>
      </w:r>
      <w:r>
        <w:t xml:space="preserve">requires a nuanced approach that balances profitability with job creation, environmental stewardship, and community welfare.</w:t>
      </w:r>
    </w:p>
    <w:p>
      <w:pPr>
        <w:pStyle w:val="BodyText"/>
      </w:pPr>
      <w:r>
        <w:t xml:space="preserve">I find it crucial to reflect on how the tools of Industrial Engineering such as Lean Six Sigma, Supply Chain Management are adapted to local realities. In many parts of the world these tools are applied in highly automated factories where variables are strictly controlled. Yet in Nairobi these same methodologies must account for informal supply chains fluctuating energy grids and a workforce that is increasingly digital yet rooted in traditional community structures. The Industrial Engineer here acts as a translator between global best practices and local operational realities.</w:t>
      </w:r>
    </w:p>
    <w:bookmarkEnd w:id="20"/>
    <w:bookmarkStart w:id="21" w:name="X57160cf8bbd8db0db4335d3486503ffd33f09e1"/>
    <w:p>
      <w:pPr>
        <w:pStyle w:val="Heading2"/>
      </w:pPr>
      <w:r>
        <w:t xml:space="preserve">The Nairobi Context: A Hub of Innovation and Challenge</w:t>
      </w:r>
    </w:p>
    <w:p>
      <w:pPr>
        <w:pStyle w:val="FirstParagraph"/>
      </w:pPr>
      <w:r>
        <w:rPr>
          <w:bCs/>
          <w:b/>
        </w:rPr>
        <w:t xml:space="preserve">Kenya Nairobi</w:t>
      </w:r>
      <w:r>
        <w:t xml:space="preserve"> </w:t>
      </w:r>
      <w:r>
        <w:t xml:space="preserve">is not just the capital city but the economic engine of East Africa. It is a city where technology leaps forward rapidly, exemplified by its reputation as the "Silicon Savannah." The presence of major tech hubs fintech innovations like M-Pesa and a growing manufacturing sector creates fertile ground for Industrial Engineers to apply their skills. However this growth is not without significant hurdles.</w:t>
      </w:r>
    </w:p>
    <w:p>
      <w:pPr>
        <w:pStyle w:val="BodyText"/>
      </w:pPr>
      <w:r>
        <w:t xml:space="preserve">One of the primary challenges in</w:t>
      </w:r>
      <w:r>
        <w:t xml:space="preserve"> </w:t>
      </w:r>
      <w:r>
        <w:rPr>
          <w:bCs/>
          <w:b/>
        </w:rPr>
        <w:t xml:space="preserve">Kenya Nairobi</w:t>
      </w:r>
      <w:r>
        <w:t xml:space="preserve"> </w:t>
      </w:r>
      <w:r>
        <w:t xml:space="preserve">is infrastructure logistics. Traffic congestion poses a severe threat to supply chain efficiency, increasing costs and reducing reliability for businesses operating within the city. An Industrial Engineer working in this environment must excel in logistics optimization perhaps by redesigning last-mile delivery systems or optimizing warehouse locations to mitigate traffic impacts. Furthermore energy reliability remains a concern although improving which necessitates robust contingency planning and alternative power management strategies that an Industrial Engineer must integrate into facility designs.</w:t>
      </w:r>
    </w:p>
    <w:bookmarkEnd w:id="21"/>
    <w:bookmarkStart w:id="22" w:name="Xdb902795e805650a66f3aa65886e4ba409359ad"/>
    <w:p>
      <w:pPr>
        <w:pStyle w:val="Heading2"/>
      </w:pPr>
      <w:r>
        <w:t xml:space="preserve">Driving Manufacturing and Agriculture Modernization</w:t>
      </w:r>
    </w:p>
    <w:p>
      <w:pPr>
        <w:pStyle w:val="FirstParagraph"/>
      </w:pPr>
      <w:r>
        <w:t xml:space="preserve">Agriculture is the backbone of Kenya’s economy yet much of it remains subsistence-based with low productivity. The modernization of this sector requires a deep understanding of value chains an area where Industrial Engineers are uniquely qualified to lead. From farm gate to market in</w:t>
      </w:r>
      <w:r>
        <w:t xml:space="preserve"> </w:t>
      </w:r>
      <w:r>
        <w:rPr>
          <w:bCs/>
          <w:b/>
        </w:rPr>
        <w:t xml:space="preserve">Kenya Nairobi</w:t>
      </w:r>
      <w:r>
        <w:t xml:space="preserve">, there are significant losses due to poor storage inadequate processing and inefficient distribution.</w:t>
      </w:r>
    </w:p>
    <w:p>
      <w:pPr>
        <w:pStyle w:val="BodyText"/>
      </w:pPr>
      <w:r>
        <w:t xml:space="preserve">I reflect on the potential for Industrial Engineers to introduce modern quality control methods and process standardization into agricultural cooperatives. By applying principles of operations research they can help determine optimal crop mixes reduce post-harvest losses through better cold chain management and streamline export processes. In the manufacturing sector located largely in industrial areas of Nairobi such as Industrial Estate or Athi River the role is equally critical.</w:t>
      </w:r>
    </w:p>
    <w:p>
      <w:pPr>
        <w:pStyle w:val="BodyText"/>
      </w:pPr>
      <w:r>
        <w:t xml:space="preserve">Local manufacturers often struggle with competition from imported goods due to higher local production costs. Industrial Engineers can help bridge this gap by implementing total productive maintenance strategies reducing defect rates and optimizing inventory levels. This not only improves competitiveness but also supports Kenya’s broader goal of economic self-reliance as outlined in Vision 2030.</w:t>
      </w:r>
    </w:p>
    <w:bookmarkEnd w:id="22"/>
    <w:bookmarkStart w:id="23" w:name="X4a734e8bee7ed7b8516c10ed18ff43334547021"/>
    <w:p>
      <w:pPr>
        <w:pStyle w:val="Heading2"/>
      </w:pPr>
      <w:r>
        <w:t xml:space="preserve">The Human Element: Education and Capacity Building</w:t>
      </w:r>
    </w:p>
    <w:p>
      <w:pPr>
        <w:pStyle w:val="FirstParagraph"/>
      </w:pPr>
      <w:r>
        <w:t xml:space="preserve">Technology and methodology are only as effective as the people who implement them. Therefore a significant part of the Industrial Engineer’s role in</w:t>
      </w:r>
      <w:r>
        <w:t xml:space="preserve"> </w:t>
      </w:r>
      <w:r>
        <w:rPr>
          <w:bCs/>
          <w:b/>
        </w:rPr>
        <w:t xml:space="preserve">Kenya Nairobi</w:t>
      </w:r>
      <w:r>
        <w:t xml:space="preserve"> </w:t>
      </w:r>
      <w:r>
        <w:t xml:space="preserve">involves education, training, and change management. There is a growing population of young graduates eager to enter the workforce but often lacking practical skills in process improvement.</w:t>
      </w:r>
    </w:p>
    <w:p>
      <w:pPr>
        <w:pStyle w:val="BodyText"/>
      </w:pPr>
      <w:r>
        <w:t xml:space="preserve">The Industrial Engineer must act as a mentor and trainer instilling a culture of continuous improvement. This involves teaching teams how to use data for decision-making rather than intuition. It also requires soft skills such as leadership communication and empathy to navigate the hierarchical and diverse workplace cultures present in Nairobi’s corporate sector. By building local capacity we ensure that the benefits of industrial engineering endure long after specific projects are completed.</w:t>
      </w:r>
    </w:p>
    <w:bookmarkEnd w:id="23"/>
    <w:bookmarkStart w:id="24" w:name="sustainability-and-future-outlook"/>
    <w:p>
      <w:pPr>
        <w:pStyle w:val="Heading2"/>
      </w:pPr>
      <w:r>
        <w:t xml:space="preserve">Sustainability and Future Outlook</w:t>
      </w:r>
    </w:p>
    <w:p>
      <w:pPr>
        <w:pStyle w:val="FirstParagraph"/>
      </w:pPr>
      <w:r>
        <w:t xml:space="preserve">Looking toward the future sustainability is no longer optional but essential. In</w:t>
      </w:r>
      <w:r>
        <w:t xml:space="preserve"> </w:t>
      </w:r>
      <w:r>
        <w:rPr>
          <w:bCs/>
          <w:b/>
        </w:rPr>
        <w:t xml:space="preserve">Kenya Nairobi</w:t>
      </w:r>
      <w:r>
        <w:t xml:space="preserve">, where environmental issues such as waste management and air quality are pressing concerns, Industrial Engineers have a moral and professional duty to champion green engineering practices. This includes designing systems that minimize carbon footprints optimizing energy consumption in buildings and promoting circular economy principles where waste from one process becomes input for another.</w:t>
      </w:r>
    </w:p>
    <w:p>
      <w:pPr>
        <w:pStyle w:val="BodyText"/>
      </w:pPr>
      <w:r>
        <w:t xml:space="preserve">The rise of Industry 40 technologies such as the Internet of Things AI and big data analytics offers new tools for Industrial Engineers. In</w:t>
      </w:r>
      <w:r>
        <w:t xml:space="preserve"> </w:t>
      </w:r>
      <w:r>
        <w:rPr>
          <w:bCs/>
          <w:b/>
        </w:rPr>
        <w:t xml:space="preserve">Kenya Nairobi</w:t>
      </w:r>
      <w:r>
        <w:t xml:space="preserve">, leveraging these technologies can leapfrog traditional development stages allowing businesses to become smarter faster and more resilient. However this technological integration must be inclusive ensuring that it does not exacerbate inequality but rather creates opportunities for broader segments of society.</w:t>
      </w:r>
    </w:p>
    <w:bookmarkEnd w:id="24"/>
    <w:bookmarkStart w:id="25" w:name="conclusion"/>
    <w:p>
      <w:pPr>
        <w:pStyle w:val="Heading2"/>
      </w:pPr>
      <w:r>
        <w:t xml:space="preserve">Conclusion</w:t>
      </w:r>
    </w:p>
    <w:p>
      <w:pPr>
        <w:pStyle w:val="FirstParagraph"/>
      </w:pPr>
      <w:r>
        <w:t xml:space="preserve">In conclusion the reflection on the role of the Industrial Engineer in</w:t>
      </w:r>
      <w:r>
        <w:t xml:space="preserve"> </w:t>
      </w:r>
      <w:r>
        <w:rPr>
          <w:bCs/>
          <w:b/>
        </w:rPr>
        <w:t xml:space="preserve">Kenya Nairobi</w:t>
      </w:r>
      <w:r>
        <w:t xml:space="preserve"> </w:t>
      </w:r>
      <w:r>
        <w:t xml:space="preserve">reveals a profession that is far more than just technical optimization. It is a discipline of transformation social equity and sustainable growth. The Industrial Engineer in this context serves as a bridge connecting global efficiency standards with local needs ensuring that progress is both inclusive and enduring.</w:t>
      </w:r>
    </w:p>
    <w:p>
      <w:pPr>
        <w:pStyle w:val="BodyText"/>
      </w:pPr>
      <w:r>
        <w:t xml:space="preserve">The challenges facing</w:t>
      </w:r>
      <w:r>
        <w:t xml:space="preserve"> </w:t>
      </w:r>
      <w:r>
        <w:rPr>
          <w:bCs/>
          <w:b/>
        </w:rPr>
        <w:t xml:space="preserve">Kenya Nairobi</w:t>
      </w:r>
      <w:r>
        <w:t xml:space="preserve"> </w:t>
      </w:r>
      <w:r>
        <w:t xml:space="preserve">are significant but they present immense opportunities for innovation. By applying rigorous analytical methods with a deep understanding of the local socio-economic fabric Industrial Engineers can drive meaningful change. They can help transform the informal into the formal enhance agricultural productivity streamline logistics and foster a culture of excellence. Ultimately investing in this profession is an investment in the future prosperity and stability of Kenya’s capital city and by extension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Industrial Engineering in Kenya Nairobi</dc:title>
  <dc:creator/>
  <dc:language>en</dc:language>
  <cp:keywords/>
  <dcterms:created xsi:type="dcterms:W3CDTF">2026-07-29T12:39:12Z</dcterms:created>
  <dcterms:modified xsi:type="dcterms:W3CDTF">2026-07-29T12:39:12Z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