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Industrial</w:t>
      </w:r>
      <w:r>
        <w:t xml:space="preserve"> </w:t>
      </w:r>
      <w:r>
        <w:t xml:space="preserve">Engineer</w:t>
      </w:r>
      <w:r>
        <w:t xml:space="preserve"> </w:t>
      </w:r>
      <w:r>
        <w:t xml:space="preserve">in</w:t>
      </w:r>
      <w:r>
        <w:t xml:space="preserve"> </w:t>
      </w:r>
      <w:r>
        <w:t xml:space="preserve">Myanmar</w:t>
      </w:r>
      <w:r>
        <w:t xml:space="preserve"> </w:t>
      </w:r>
      <w:r>
        <w:t xml:space="preserve">Yangon</w:t>
      </w:r>
    </w:p>
    <w:bookmarkStart w:id="26" w:name="X7b923915b50272961ca5fc03527a47824523d9d"/>
    <w:p>
      <w:pPr>
        <w:pStyle w:val="Heading1"/>
      </w:pPr>
      <w:r>
        <w:t xml:space="preserve">A Reflection Paper on Industrial Engineering in the Context of Myanmar Yangon</w:t>
      </w:r>
    </w:p>
    <w:p>
      <w:pPr>
        <w:pStyle w:val="FirstParagraph"/>
      </w:pPr>
      <w:r>
        <w:rPr>
          <w:bCs/>
          <w:b/>
        </w:rPr>
        <w:t xml:space="preserve">Date:</w:t>
      </w:r>
      <w:r>
        <w:t xml:space="preserve"> </w:t>
      </w:r>
      <w:r>
        <w:t xml:space="preserve">October 26, 2023</w:t>
      </w:r>
      <w:r>
        <w:br/>
      </w:r>
      <w:r>
        <w:rPr>
          <w:bCs/>
          <w:b/>
        </w:rPr>
        <w:t xml:space="preserve">Subject:</w:t>
      </w:r>
      <w:r>
        <w:t xml:space="preserve">The Evolution and Impact of Industrial Engineering within the Developing Landscape of Myanmar Yangon</w:t>
      </w:r>
    </w:p>
    <w:bookmarkStart w:id="20" w:name="Xd0541c1b46dba5aa4aa32d15ce35127e3fe463a"/>
    <w:p>
      <w:pPr>
        <w:pStyle w:val="Heading2"/>
      </w:pPr>
      <w:r>
        <w:t xml:space="preserve">Introduction: The Convergence of Tradition and Modernization</w:t>
      </w:r>
    </w:p>
    <w:p>
      <w:pPr>
        <w:pStyle w:val="FirstParagraph"/>
      </w:pPr>
      <w:r>
        <w:t xml:space="preserve">In reflecting upon the trajectory of modern industrial development, one cannot overlook the pivotal role played by</w:t>
      </w:r>
      <w:r>
        <w:t xml:space="preserve"> </w:t>
      </w:r>
      <w:r>
        <w:t xml:space="preserve">Industrial Engineer</w:t>
      </w:r>
      <w:r>
        <w:t xml:space="preserve">s. These professionals serve as the architects of efficiency, bridging the gap between human potential and mechanical capability. However, this reflection is not merely a theoretical exploration of engineering principles; it is deeply rooted in the specific socio-economic and cultural fabric of</w:t>
      </w:r>
      <w:r>
        <w:t xml:space="preserve"> </w:t>
      </w:r>
      <w:r>
        <w:t xml:space="preserve">Myanmar Yangon</w:t>
      </w:r>
      <w:r>
        <w:t xml:space="preserve">. As one of Southeast Asia’s most dynamic yet complex urban centers, Yangon presents a unique case study for industrial engineering. It is a city where ancient traditions coexist with rapid modernization, where informal economies intersect with formal manufacturing sectors, and where the demand for sustainable development is growing alongside infrastructure challenges.</w:t>
      </w:r>
    </w:p>
    <w:p>
      <w:pPr>
        <w:pStyle w:val="BodyText"/>
      </w:pPr>
      <w:r>
        <w:t xml:space="preserve">The purpose of this</w:t>
      </w:r>
      <w:r>
        <w:t xml:space="preserve"> </w:t>
      </w:r>
      <w:r>
        <w:t xml:space="preserve">Reflection Paper</w:t>
      </w:r>
      <w:r>
        <w:t xml:space="preserve"> </w:t>
      </w:r>
      <w:r>
        <w:t xml:space="preserve">is to analyze how the principles of industrial engineering can be adapted to meet the specific needs of Yangon. It seeks to understand how an Industrial Engineer in this context must evolve from a mere technical specialist into a cultural translator and strategic change agent. The following sections delve into the historical context, the current challenges, and future opportunities for this profession in Myanmar’s commercial hub.</w:t>
      </w:r>
    </w:p>
    <w:bookmarkEnd w:id="20"/>
    <w:bookmarkStart w:id="21" w:name="X14139b9dfc1f4f5c19eaf2d4424f16e8e606004"/>
    <w:p>
      <w:pPr>
        <w:pStyle w:val="Heading2"/>
      </w:pPr>
      <w:r>
        <w:t xml:space="preserve">The Historical Context of Industry in Yangon</w:t>
      </w:r>
    </w:p>
    <w:p>
      <w:pPr>
        <w:pStyle w:val="FirstParagraph"/>
      </w:pPr>
      <w:r>
        <w:t xml:space="preserve">To understand the present role of industrial engineering, one must first acknowledge Yangon’s historical significance. As the former capital and largest city of Myanmar, Yangon has always been a trade port. The city’s infrastructure, including its colonial-era buildings and railway systems, reflects a history of external influence and internal resilience. In recent decades, particularly after the economic liberalization reforms initiated in 2011 (though subject to subsequent political shifts), there was a surge in foreign direct investment into manufacturing hubs located on the outskirts of Yangon.</w:t>
      </w:r>
    </w:p>
    <w:p>
      <w:pPr>
        <w:pStyle w:val="BodyText"/>
      </w:pPr>
      <w:r>
        <w:t xml:space="preserve">This influx introduced new production methodologies. However, traditional methods often clashed with modern efficiency standards. Here lies the initial domain of the</w:t>
      </w:r>
      <w:r>
        <w:t xml:space="preserve"> </w:t>
      </w:r>
      <w:r>
        <w:t xml:space="preserve">Industrial Engineer</w:t>
      </w:r>
      <w:r>
        <w:t xml:space="preserve">: not just to impose Western models of lean manufacturing or Six Sigma, but to adapt them. In Yangon, an Industrial Engineer must recognize that "efficiency" is not solely measured by output per hour but also by social stability, labor welfare, and cultural acceptance. The reflection here is that industrial engineering in Myanmar cannot be imported wholesale; it must be localized.</w:t>
      </w:r>
    </w:p>
    <w:bookmarkEnd w:id="21"/>
    <w:bookmarkStart w:id="22" w:name="Xb6c2fe05c2caa2655cccc363ccd1feb588f1ac6"/>
    <w:p>
      <w:pPr>
        <w:pStyle w:val="Heading2"/>
      </w:pPr>
      <w:r>
        <w:t xml:space="preserve">Challenges Facing the Industrial Engineer in Myanmar Yangon</w:t>
      </w:r>
    </w:p>
    <w:p>
      <w:pPr>
        <w:pStyle w:val="FirstParagraph"/>
      </w:pPr>
      <w:r>
        <w:t xml:space="preserve">The practice of industrial engineering in</w:t>
      </w:r>
      <w:r>
        <w:t xml:space="preserve"> </w:t>
      </w:r>
      <w:r>
        <w:t xml:space="preserve">Myanmar Yangon</w:t>
      </w:r>
      <w:r>
        <w:t xml:space="preserve"> </w:t>
      </w:r>
      <w:r>
        <w:t xml:space="preserve">is fraught with distinct challenges that differ significantly from those faced by engineers in developed nations. First and foremost is the issue of infrastructure. While Yangon boasts a relatively robust transport network compared to other regions, power instability and logistical bottlenecks remain persistent hurdles. An Industrial Engineer must design supply chains that are resilient to these disruptions, incorporating buffer stocks and alternative routing strategies.</w:t>
      </w:r>
    </w:p>
    <w:p>
      <w:pPr>
        <w:pStyle w:val="BodyText"/>
      </w:pPr>
      <w:r>
        <w:t xml:space="preserve">Secondly, there is the human capital aspect. While there is a growing population of university graduates in engineering fields in Yangon, there is often a gap between academic theory and practical application. Furthermore, soft skills such as critical thinking and continuous improvement mindset (Kaizen) are not yet deeply ingrained in the general workforce. Therefore, the</w:t>
      </w:r>
      <w:r>
        <w:t xml:space="preserve"> </w:t>
      </w:r>
      <w:r>
        <w:t xml:space="preserve">Industrial Engineer</w:t>
      </w:r>
      <w:r>
        <w:t xml:space="preserve"> </w:t>
      </w:r>
      <w:r>
        <w:t xml:space="preserve">assumes a dual role: optimizing processes and educating people. This requires patience, empathy, and strong communication skills.</w:t>
      </w:r>
    </w:p>
    <w:p>
      <w:pPr>
        <w:pStyle w:val="BodyText"/>
      </w:pPr>
      <w:r>
        <w:t xml:space="preserve">Additionally, regulatory frameworks in Myanmar have undergone significant changes. Navigating these evolving laws requires an Industrial Engineer to possess not only technical acumen but also legal literacy. Compliance with labor laws is particularly sensitive; given the recent socio-political climate in Myanmar Yangon, ethical considerations regarding worker safety and fair wages are paramount for any responsible industrial engineer.</w:t>
      </w:r>
    </w:p>
    <w:bookmarkEnd w:id="22"/>
    <w:bookmarkStart w:id="23" w:name="X32bbd0959279808808b13208ee6a1d903ea78ce"/>
    <w:p>
      <w:pPr>
        <w:pStyle w:val="Heading2"/>
      </w:pPr>
      <w:r>
        <w:t xml:space="preserve">The Role of Technology and Digital Transformation</w:t>
      </w:r>
    </w:p>
    <w:p>
      <w:pPr>
        <w:pStyle w:val="FirstParagraph"/>
      </w:pPr>
      <w:r>
        <w:t xml:space="preserve">In the 21st century, Industrial Engineering is synonymous with Industry 4.0. However, in</w:t>
      </w:r>
      <w:r>
        <w:t xml:space="preserve"> </w:t>
      </w:r>
      <w:r>
        <w:t xml:space="preserve">Myanmar Yangon</w:t>
      </w:r>
      <w:r>
        <w:t xml:space="preserve">, we are witnessing a hybrid model. Factories may utilize advanced machinery imported from Japan or China while still relying on manual labor for assembly and quality control checks. The Industrial Engineer’s task is to integrate these disparate systems.</w:t>
      </w:r>
    </w:p>
    <w:p>
      <w:pPr>
        <w:pStyle w:val="BodyText"/>
      </w:pPr>
      <w:r>
        <w:t xml:space="preserve">Data collection, a cornerstone of modern industrial engineering, poses challenges in Yangon due to varying levels of digital literacy among the workforce. Reflections on this aspect suggest that the role of the Industrial Engineer is shifting toward becoming a facilitator of digital transformation. This involves implementing user-friendly interfaces for data entry and ensuring that technology serves to empower workers rather than replace them abruptly. The goal is gradual automation, where machines handle repetitive tasks, allowing human workers to focus on value-added activities.</w:t>
      </w:r>
    </w:p>
    <w:bookmarkEnd w:id="23"/>
    <w:bookmarkStart w:id="24" w:name="sustainability-and-social-responsibility"/>
    <w:p>
      <w:pPr>
        <w:pStyle w:val="Heading2"/>
      </w:pPr>
      <w:r>
        <w:t xml:space="preserve">Sustainability and Social Responsibility</w:t>
      </w:r>
    </w:p>
    <w:p>
      <w:pPr>
        <w:pStyle w:val="FirstParagraph"/>
      </w:pPr>
      <w:r>
        <w:t xml:space="preserve">A critical aspect of this reflection is the environmental impact of industrialization in Yangon. As the city expands, so does its waste generation and carbon footprint. Industrial Engineers have a moral obligation to design processes that minimize environmental harm. This includes waste reduction strategies, energy-efficient production lines, and sustainable packaging solutions.</w:t>
      </w:r>
    </w:p>
    <w:p>
      <w:pPr>
        <w:pStyle w:val="BodyText"/>
      </w:pPr>
      <w:r>
        <w:t xml:space="preserve">In Myanmar Yangon, sustainability is not just a corporate social responsibility metric; it is becoming a necessity for survival due to climate change impacts such as flooding and extreme heat. An Industrial Engineer must design facilities that are climate-resilient. This might involve locating warehouses in flood-free zones or designing cooling systems that require minimal energy consumption. This holistic approach reflects the broader mission of industrial engineering: to serve society while optimizing resources.</w:t>
      </w:r>
    </w:p>
    <w:bookmarkEnd w:id="24"/>
    <w:bookmarkStart w:id="25" w:name="conclusion-the-path-forward-for-yangon"/>
    <w:p>
      <w:pPr>
        <w:pStyle w:val="Heading2"/>
      </w:pPr>
      <w:r>
        <w:t xml:space="preserve">Conclusion: The Path Forward for Yangon</w:t>
      </w:r>
    </w:p>
    <w:p>
      <w:pPr>
        <w:pStyle w:val="FirstParagraph"/>
      </w:pPr>
      <w:r>
        <w:t xml:space="preserve">In conclusion, the role of the Industrial Engineer in Myanmar Yangon is multifaceted and evolving. It extends far beyond simple time-and-motion studies. It encompasses cultural adaptation, technological integration, ethical leadership, and sustainable design. The unique context of Myanmar Yangon demands an Industrial Engineer who is not only technically proficient but also culturally sensitive and socially aware.</w:t>
      </w:r>
    </w:p>
    <w:p>
      <w:pPr>
        <w:pStyle w:val="BodyText"/>
      </w:pPr>
      <w:r>
        <w:t xml:space="preserve">This reflection paper highlights that successful industrial engineering in this region requires a blend of global best practices with local wisdom. As Myanmar Yangon continues to navigate its economic and political landscape, the Industrial Engineer will play a crucial role in shaping its industrial future. By focusing on efficiency that is inclusive, technology that is accessible, and sustainability that is practical, Industrial Engineers can contribute significantly to the prosperity and well-being of the people of Yangon.</w:t>
      </w:r>
    </w:p>
    <w:p>
      <w:pPr>
        <w:pStyle w:val="BodyText"/>
      </w:pPr>
      <w:r>
        <w:t xml:space="preserve">The journey ahead requires continuous learning and adaptation. For students and practitioners alike, embracing this complex role offers a profound opportunity to make a tangible difference in one of Southeast Asia’s most vibrant cities. The integration of industrial engineering principles with the specific realities of Myanmar Yangon is not just an academic exercise; it is a vital component of the region’s development strategy.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the Industrial Engineer in Myanmar Yangon</dc:title>
  <dc:creator/>
  <dc:language>en</dc:language>
  <cp:keywords/>
  <dcterms:created xsi:type="dcterms:W3CDTF">2026-07-30T00:23:43Z</dcterms:created>
  <dcterms:modified xsi:type="dcterms:W3CDTF">2026-07-30T00:23:43Z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