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581de6c67e0c6fb9cbf62609284f042c4609f0e"/>
    <w:p>
      <w:pPr>
        <w:pStyle w:val="Heading1"/>
      </w:pPr>
      <w:r>
        <w:t xml:space="preserve">Bridging Efficiency and Humanity: A Reflection on Industrial Engineering in Peru Lima</w:t>
      </w:r>
    </w:p>
    <w:p>
      <w:pPr>
        <w:pStyle w:val="FirstParagraph"/>
      </w:pPr>
      <w:r>
        <w:t xml:space="preserve">In the complex tapestry of modern economic development, few professions embody the intersection of technical precision and human-centric design as profoundly as that of the</w:t>
      </w:r>
      <w:r>
        <w:t xml:space="preserve"> </w:t>
      </w:r>
      <w:r>
        <w:rPr>
          <w:bCs/>
          <w:b/>
        </w:rPr>
        <w:t xml:space="preserve">Industrial Engineer</w:t>
      </w:r>
      <w:r>
        <w:t xml:space="preserve">. As I reflect upon this discipline within the specific geographical, cultural, and economic context of</w:t>
      </w:r>
      <w:r>
        <w:t xml:space="preserve"> </w:t>
      </w:r>
      <w:r>
        <w:rPr>
          <w:bCs/>
          <w:b/>
        </w:rPr>
        <w:t xml:space="preserve">Peru Lima</w:t>
      </w:r>
      <w:r>
        <w:t xml:space="preserve">, it becomes evident that this role is not merely about optimizing assembly lines or calculating inventory turnover rates. Rather, it is about orchestrating a harmonious balance between resources, technology, and people to foster sustainable growth in a city that stands at the crossroads of tradition and rapid modernization. This reflection paper aims to explore how the principles of</w:t>
      </w:r>
      <w:r>
        <w:t xml:space="preserve"> </w:t>
      </w:r>
      <w:r>
        <w:rPr>
          <w:bCs/>
          <w:b/>
        </w:rPr>
        <w:t xml:space="preserve">Industrial Engineering</w:t>
      </w:r>
      <w:r>
        <w:t xml:space="preserve"> </w:t>
      </w:r>
      <w:r>
        <w:t xml:space="preserve">can be uniquely applied to address the challenges faced by</w:t>
      </w:r>
      <w:r>
        <w:t xml:space="preserve"> </w:t>
      </w:r>
      <w:r>
        <w:rPr>
          <w:bCs/>
          <w:b/>
        </w:rPr>
        <w:t xml:space="preserve">Peru Lima</w:t>
      </w:r>
      <w:r>
        <w:t xml:space="preserve">, transforming it from a chaotic urban sprawl into a model of efficient, inclusive urban development.</w:t>
      </w:r>
    </w:p>
    <w:bookmarkStart w:id="20" w:name="X02fa58e05cc9696f7e8e968bcb0f9dc5bac66a7"/>
    <w:p>
      <w:pPr>
        <w:pStyle w:val="Heading2"/>
      </w:pPr>
      <w:r>
        <w:t xml:space="preserve">The Context: Understanding Peru Lima’s Unique Challenges</w:t>
      </w:r>
    </w:p>
    <w:p>
      <w:pPr>
        <w:pStyle w:val="FirstParagraph"/>
      </w:pPr>
      <w:r>
        <w:t xml:space="preserve">To understand the necessity of this profession in this region, one must first appreciate the dynamics of</w:t>
      </w:r>
      <w:r>
        <w:t xml:space="preserve"> </w:t>
      </w:r>
      <w:r>
        <w:rPr>
          <w:bCs/>
          <w:b/>
        </w:rPr>
        <w:t xml:space="preserve">Peru Lima</w:t>
      </w:r>
      <w:r>
        <w:t xml:space="preserve">. As one of the largest metropolitan areas in South America, Lima presents a paradoxical landscape. On one hand, it is an economic powerhouse with a growing middle class and robust sectors such as mining exports, textiles, agriculture (particularly avocados and grapes for export), and increasingly, technology services. On the other hand, it grapples with significant infrastructural deficits, traffic congestion that rivals some of the most congested cities in Europe or North America, informal labor markets that constitute a vast portion of its workforce, and environmental concerns related to air quality and waste management.</w:t>
      </w:r>
    </w:p>
    <w:p>
      <w:pPr>
        <w:pStyle w:val="BodyText"/>
      </w:pPr>
      <w:r>
        <w:t xml:space="preserve">In this environment, the traditional view of engineering as purely mechanical or mathematical is insufficient. The</w:t>
      </w:r>
      <w:r>
        <w:t xml:space="preserve"> </w:t>
      </w:r>
      <w:r>
        <w:rPr>
          <w:bCs/>
          <w:b/>
        </w:rPr>
        <w:t xml:space="preserve">Industrial Engineer</w:t>
      </w:r>
      <w:r>
        <w:t xml:space="preserve"> </w:t>
      </w:r>
      <w:r>
        <w:t xml:space="preserve">operating in</w:t>
      </w:r>
      <w:r>
        <w:t xml:space="preserve"> </w:t>
      </w:r>
      <w:r>
        <w:rPr>
          <w:bCs/>
          <w:b/>
        </w:rPr>
        <w:t xml:space="preserve">Peru Lima</w:t>
      </w:r>
      <w:r>
        <w:t xml:space="preserve"> </w:t>
      </w:r>
      <w:r>
        <w:t xml:space="preserve">must possess a deep sociological understanding alongside their technical skills. They are not just managing factories; they are navigating a complex ecosystem where informal economies intersect with formal corporate structures, and where infrastructure lags behind population growth. This unique context demands an industrial engineer who can adapt global best practices to local realities.</w:t>
      </w:r>
    </w:p>
    <w:bookmarkEnd w:id="20"/>
    <w:bookmarkStart w:id="21" w:name="X28a17eab2183eafcaf9ec0381bc513da966217c"/>
    <w:p>
      <w:pPr>
        <w:pStyle w:val="Heading2"/>
      </w:pPr>
      <w:r>
        <w:t xml:space="preserve">The Role of the Industrial Engineer as a Catalyst for Optimization</w:t>
      </w:r>
    </w:p>
    <w:p>
      <w:pPr>
        <w:pStyle w:val="FirstParagraph"/>
      </w:pPr>
      <w:r>
        <w:t xml:space="preserve">The core mandate of an</w:t>
      </w:r>
      <w:r>
        <w:t xml:space="preserve"> </w:t>
      </w:r>
      <w:r>
        <w:rPr>
          <w:bCs/>
          <w:b/>
        </w:rPr>
        <w:t xml:space="preserve">Industrial Engineer</w:t>
      </w:r>
      <w:r>
        <w:t xml:space="preserve"> </w:t>
      </w:r>
      <w:r>
        <w:t xml:space="preserve">is system optimization. However, in the context of</w:t>
      </w:r>
      <w:r>
        <w:t xml:space="preserve"> </w:t>
      </w:r>
      <w:r>
        <w:rPr>
          <w:bCs/>
          <w:b/>
        </w:rPr>
        <w:t xml:space="preserve">Peru Lima</w:t>
      </w:r>
      <w:r>
        <w:t xml:space="preserve">, this definition must expand beyond profit maximization to include social welfare and sustainability. For instance, in the manufacturing sector, which is vital for Peru’s export economy, industrial engineers play a crucial role in implementing Lean Manufacturing and Six Sigma methodologies. These tools help reduce waste, improve product quality, and enhance competitiveness on the global stage. Yet, their impact goes deeper.</w:t>
      </w:r>
    </w:p>
    <w:p>
      <w:pPr>
        <w:pStyle w:val="BodyText"/>
      </w:pPr>
      <w:r>
        <w:t xml:space="preserve">By improving efficiency in local production chains that source raw materials from the Peruvian highlands or jungle regions (such as cocoa for chocolate exports or alpaca wool), industrial engineers contribute to rural development. They create stable employment opportunities and improve working conditions, thereby elevating standards of living across the country’s diverse regions. In</w:t>
      </w:r>
      <w:r>
        <w:t xml:space="preserve"> </w:t>
      </w:r>
      <w:r>
        <w:rPr>
          <w:bCs/>
          <w:b/>
        </w:rPr>
        <w:t xml:space="preserve">Peru Lima</w:t>
      </w:r>
      <w:r>
        <w:t xml:space="preserve">, where migration from other departments is a constant demographic feature, these engineers help integrate these new populations into the formal labor market by designing training programs and ergonomic workspaces that cater to a diverse workforce.</w:t>
      </w:r>
    </w:p>
    <w:bookmarkEnd w:id="21"/>
    <w:bookmarkStart w:id="22" w:name="Xfb0d6284635a1f320ac83bf419827fb5730fc2f"/>
    <w:p>
      <w:pPr>
        <w:pStyle w:val="Heading2"/>
      </w:pPr>
      <w:r>
        <w:t xml:space="preserve">Tackling Urban Logistics and Infrastructure</w:t>
      </w:r>
    </w:p>
    <w:p>
      <w:pPr>
        <w:pStyle w:val="FirstParagraph"/>
      </w:pPr>
      <w:r>
        <w:t xml:space="preserve">One of the most visible challenges in</w:t>
      </w:r>
      <w:r>
        <w:t xml:space="preserve"> </w:t>
      </w:r>
      <w:r>
        <w:rPr>
          <w:bCs/>
          <w:b/>
        </w:rPr>
        <w:t xml:space="preserve">Peru Lima</w:t>
      </w:r>
      <w:r>
        <w:t xml:space="preserve"> </w:t>
      </w:r>
      <w:r>
        <w:t xml:space="preserve">is transportation. The "Cono Norte" (Northern Cone) and "Cono Sur" (Southern Cone), vast peripheral districts where much of the working class resides, suffer from poor connectivity to the city center. Here, industrial engineers are essential in designing integrated logistics systems and optimizing public transport routes.</w:t>
      </w:r>
    </w:p>
    <w:p>
      <w:pPr>
        <w:pStyle w:val="BodyText"/>
      </w:pPr>
      <w:r>
        <w:t xml:space="preserve">The recent expansion of the Metro Line 1 and ongoing projects for future lines provide a fertile ground for industrial engineering expertise. Engineers analyze passenger flow data to determine optimal train frequencies, station layouts that minimize bottlenecks, and last-mile delivery solutions using micro-mobility options. Furthermore, they apply supply chain management principles to ensure that essential goods reach these remote districts efficiently despite the congestion. This application of</w:t>
      </w:r>
      <w:r>
        <w:t xml:space="preserve"> </w:t>
      </w:r>
      <w:r>
        <w:rPr>
          <w:bCs/>
          <w:b/>
        </w:rPr>
        <w:t xml:space="preserve">Industrial Engineering</w:t>
      </w:r>
      <w:r>
        <w:t xml:space="preserve"> </w:t>
      </w:r>
      <w:r>
        <w:t xml:space="preserve">directly impacts the quality of life for millions of residents in</w:t>
      </w:r>
      <w:r>
        <w:t xml:space="preserve"> </w:t>
      </w:r>
      <w:r>
        <w:rPr>
          <w:bCs/>
          <w:b/>
        </w:rPr>
        <w:t xml:space="preserve">Peru Lima</w:t>
      </w:r>
      <w:r>
        <w:t xml:space="preserve">, reducing commute times and lowering transportation costs for low-income families.</w:t>
      </w:r>
    </w:p>
    <w:bookmarkEnd w:id="22"/>
    <w:bookmarkStart w:id="23" w:name="Xa647aea48943cf6d5aff0b1f0917ee920c7952d"/>
    <w:p>
      <w:pPr>
        <w:pStyle w:val="Heading2"/>
      </w:pPr>
      <w:r>
        <w:t xml:space="preserve">Sustainability and Environmental Stewardship</w:t>
      </w:r>
    </w:p>
    <w:p>
      <w:pPr>
        <w:pStyle w:val="FirstParagraph"/>
      </w:pPr>
      <w:r>
        <w:t xml:space="preserve">In recent years, the concept of sustainability has moved from a peripheral concern to a central strategic pillar for businesses in</w:t>
      </w:r>
      <w:r>
        <w:t xml:space="preserve"> </w:t>
      </w:r>
      <w:r>
        <w:rPr>
          <w:bCs/>
          <w:b/>
        </w:rPr>
        <w:t xml:space="preserve">Peru Lima</w:t>
      </w:r>
      <w:r>
        <w:t xml:space="preserve">. The industrial engineer is at the forefront of this transition. With increasing pressure from international markets to adhere to ESG (Environmental, Social, and Governance) criteria, Peruvian companies are turning to industrial engineers to redesign their processes for sustainability.</w:t>
      </w:r>
    </w:p>
    <w:p>
      <w:pPr>
        <w:pStyle w:val="BodyText"/>
      </w:pPr>
      <w:r>
        <w:t xml:space="preserve">This involves implementing circular economy models where waste is minimized and materials are reused. For example, in the textile industry—a major employer in Lima—industrial engineers design closed-loop systems that recycle water and fabric scraps. In the food sector, they develop strategies to reduce post-harvest losses, which remain a significant issue in Peru. By integrating environmental considerations into the design of production systems, industrial engineers ensure that economic growth does not come at the expense of</w:t>
      </w:r>
      <w:r>
        <w:t xml:space="preserve"> </w:t>
      </w:r>
      <w:r>
        <w:rPr>
          <w:bCs/>
          <w:b/>
        </w:rPr>
        <w:t xml:space="preserve">Peru Lima</w:t>
      </w:r>
      <w:r>
        <w:t xml:space="preserve">’s delicate coastal and marine ecosystems.</w:t>
      </w:r>
    </w:p>
    <w:bookmarkEnd w:id="23"/>
    <w:bookmarkStart w:id="24" w:name="X3e2d42d4bd529d907fe7409e24823fb16135592"/>
    <w:p>
      <w:pPr>
        <w:pStyle w:val="Heading2"/>
      </w:pPr>
      <w:r>
        <w:t xml:space="preserve">The Human Element: Soft Skills and Leadership</w:t>
      </w:r>
    </w:p>
    <w:p>
      <w:pPr>
        <w:pStyle w:val="FirstParagraph"/>
      </w:pPr>
      <w:r>
        <w:t xml:space="preserve">A critical reflection on this profession reveals that technical skills alone are inadequate. The industrial engineer in</w:t>
      </w:r>
      <w:r>
        <w:t xml:space="preserve"> </w:t>
      </w:r>
      <w:r>
        <w:rPr>
          <w:bCs/>
          <w:b/>
        </w:rPr>
        <w:t xml:space="preserve">Peru Lima</w:t>
      </w:r>
      <w:r>
        <w:t xml:space="preserve"> </w:t>
      </w:r>
      <w:r>
        <w:t xml:space="preserve">must be a change agent. Implementing new technologies or processes often meets resistance, especially in an informal economy where workers may fear job loss or lack digital literacy. Therefore, the ability to communicate effectively, lead teams with empathy, and manage conflict is paramount.</w:t>
      </w:r>
    </w:p>
    <w:p>
      <w:pPr>
        <w:pStyle w:val="BodyText"/>
      </w:pPr>
      <w:r>
        <w:t xml:space="preserve">Educational institutions in Peru are beginning to recognize this need by incorporating soft skills training into industrial engineering curricula. They emphasize leadership, ethics, and cross-cultural communication. This holistic approach prepares graduates not just to analyze data but to inspire people. In a diverse city like</w:t>
      </w:r>
      <w:r>
        <w:t xml:space="preserve"> </w:t>
      </w:r>
      <w:r>
        <w:rPr>
          <w:bCs/>
          <w:b/>
        </w:rPr>
        <w:t xml:space="preserve">Peru Lima</w:t>
      </w:r>
      <w:r>
        <w:t xml:space="preserve">, where indigenous languages such as Quechua are still spoken alongside Spanish, the ability to connect with people from all walks of life is a distinct advantage for an industrial engineer seeking to implement inclusive improvements.</w:t>
      </w:r>
    </w:p>
    <w:bookmarkEnd w:id="24"/>
    <w:bookmarkStart w:id="25" w:name="conclusion-a-vision-for-the-future"/>
    <w:p>
      <w:pPr>
        <w:pStyle w:val="Heading2"/>
      </w:pPr>
      <w:r>
        <w:t xml:space="preserve">Conclusion: A Vision for the Future</w:t>
      </w:r>
    </w:p>
    <w:p>
      <w:pPr>
        <w:pStyle w:val="FirstParagraph"/>
      </w:pPr>
      <w:r>
        <w:t xml:space="preserve">In conclusion, the reflection on being an</w:t>
      </w:r>
      <w:r>
        <w:t xml:space="preserve"> </w:t>
      </w:r>
      <w:r>
        <w:rPr>
          <w:bCs/>
          <w:b/>
        </w:rPr>
        <w:t xml:space="preserve">Industrial Engineer</w:t>
      </w:r>
      <w:r>
        <w:t xml:space="preserve"> </w:t>
      </w:r>
      <w:r>
        <w:t xml:space="preserve">in</w:t>
      </w:r>
      <w:r>
        <w:t xml:space="preserve"> </w:t>
      </w:r>
      <w:r>
        <w:rPr>
          <w:bCs/>
          <w:b/>
        </w:rPr>
        <w:t xml:space="preserve">Peru Lima</w:t>
      </w:r>
      <w:r>
        <w:t xml:space="preserve"> </w:t>
      </w:r>
      <w:r>
        <w:t xml:space="preserve">leads to a profound realization: this profession is a powerful tool for social and economic transformation. It bridges the gap between abstract theoretical models and tangible human realities. As Lima continues to grow, facing challenges related to urbanization, inequality, and environmental sustainability, the demand for skilled industrial engineers will only increase.</w:t>
      </w:r>
    </w:p>
    <w:p>
      <w:pPr>
        <w:pStyle w:val="BodyText"/>
      </w:pPr>
      <w:r>
        <w:t xml:space="preserve">These professionals have the unique opportunity to shape a future where efficiency serves humanity. By optimizing supply chains that connect rural producers in Peru to global markets in Europe and Asia, by designing smarter cities that reduce congestion and pollution, and by fostering inclusive workplaces that value every individual’s contribution, industrial engineers are building the foundation of a more prosperous Lima. The journey is complex, requiring a blend of analytical rigor and human compassion, but the potential impact on</w:t>
      </w:r>
      <w:r>
        <w:t xml:space="preserve"> </w:t>
      </w:r>
      <w:r>
        <w:rPr>
          <w:bCs/>
          <w:b/>
        </w:rPr>
        <w:t xml:space="preserve">Peru Lima</w:t>
      </w:r>
      <w:r>
        <w:t xml:space="preserve">’s trajectory is immense. Ultimately, the true measure of success for an industrial engineer in this context is not just in the metrics they improve, but in the lives they uplift.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Peru Lima</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