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3616aa39443b3ddd506641eb1dc63eaf9622e6d"/>
    <w:p>
      <w:pPr>
        <w:pStyle w:val="Heading1"/>
      </w:pPr>
      <w:r>
        <w:t xml:space="preserve">Bridging Efficiency and Culture: A Reflection on the Role of an Industrial Engineer in Thailand Bangkok</w:t>
      </w:r>
    </w:p>
    <w:p>
      <w:pPr>
        <w:pStyle w:val="FirstParagraph"/>
      </w:pPr>
      <w:r>
        <w:t xml:space="preserve">The transition into the professional landscape of</w:t>
      </w:r>
      <w:r>
        <w:t xml:space="preserve"> </w:t>
      </w:r>
      <w:r>
        <w:rPr>
          <w:bCs/>
          <w:b/>
        </w:rPr>
        <w:t xml:space="preserve">Thailand Bangkok</w:t>
      </w:r>
      <w:r>
        <w:t xml:space="preserve"> </w:t>
      </w:r>
      <w:r>
        <w:t xml:space="preserve">offers a unique vantage point from which to observe the intricate dance between human capital, machinery, and systemic efficiency. As I reflect upon my journey and understanding of this profession, it becomes increasingly clear that the role of an</w:t>
      </w:r>
      <w:r>
        <w:t xml:space="preserve"> </w:t>
      </w:r>
      <w:r>
        <w:rPr>
          <w:bCs/>
          <w:b/>
        </w:rPr>
        <w:t xml:space="preserve">Industrial Engineer</w:t>
      </w:r>
      <w:r>
        <w:t xml:space="preserve"> </w:t>
      </w:r>
      <w:r>
        <w:t xml:space="preserve">is not merely about optimizing workflows or reducing costs in a sterile vacuum. Rather, it is about harmonizing complex operational variables within the vibrant, fast-paced context of one of Asia’s most significant economic hubs. This reflection paper seeks to explore how the principles of industrial engineering intersect with the specific cultural and industrial dynamics present in</w:t>
      </w:r>
      <w:r>
        <w:t xml:space="preserve"> </w:t>
      </w:r>
      <w:r>
        <w:rPr>
          <w:bCs/>
          <w:b/>
        </w:rPr>
        <w:t xml:space="preserve">Thailand Bangkok</w:t>
      </w:r>
      <w:r>
        <w:t xml:space="preserve">, highlighting both the challenges and opportunities inherent in this field.</w:t>
      </w:r>
    </w:p>
    <w:bookmarkStart w:id="20" w:name="X15320f6d82039d8d7f9f9a229de588d39ee58e7"/>
    <w:p>
      <w:pPr>
        <w:pStyle w:val="Heading2"/>
      </w:pPr>
      <w:r>
        <w:t xml:space="preserve">The Essence of Industrial Engineering: A Systems Perspective</w:t>
      </w:r>
    </w:p>
    <w:p>
      <w:pPr>
        <w:pStyle w:val="FirstParagraph"/>
      </w:pPr>
      <w:r>
        <w:t xml:space="preserve">To begin, it is essential to define what an</w:t>
      </w:r>
      <w:r>
        <w:t xml:space="preserve"> </w:t>
      </w:r>
      <w:r>
        <w:rPr>
          <w:bCs/>
          <w:b/>
        </w:rPr>
        <w:t xml:space="preserve">Industrial Engineer</w:t>
      </w:r>
      <w:r>
        <w:t xml:space="preserve"> </w:t>
      </w:r>
      <w:r>
        <w:t xml:space="preserve">truly represents. Unlike traditional engineers who might focus deeply on specific technical components, the industrial engineer looks at the system as a whole. We are concerned with the integration of people, materials, information, equipment, and energy. The core mission is to eliminate waste of time and money in any process while improving quality and productivity. This systems-thinking approach is universally applicable; however its application varies drastically depending on regional contexts.</w:t>
      </w:r>
    </w:p>
    <w:p>
      <w:pPr>
        <w:pStyle w:val="BodyText"/>
      </w:pPr>
      <w:r>
        <w:t xml:space="preserve">In my studies and professional observations I have learned that industrial engineering is fundamentally about problem-solving through data-driven decisions. It involves the application of mathematical models, statistical analysis, and human factors psychology to design better systems. Whether it is a manufacturing plant, a hospital logistics department, or a supply chain network in Southeast Asia the goal remains consistent: to create more value with less effort. Yet as I have come to understand through exposure to different markets this "less effort" must always be balanced against local realities such as labor laws, cultural norms regarding hierarchy and communication and infrastructure limitations.</w:t>
      </w:r>
    </w:p>
    <w:bookmarkEnd w:id="20"/>
    <w:bookmarkStart w:id="21" w:name="X1877970329856f0e259ab5d82c9881b880a5413"/>
    <w:p>
      <w:pPr>
        <w:pStyle w:val="Heading2"/>
      </w:pPr>
      <w:r>
        <w:t xml:space="preserve">The Context of Thailand Bangkok: A Hub of Industry</w:t>
      </w:r>
    </w:p>
    <w:p>
      <w:pPr>
        <w:pStyle w:val="FirstParagraph"/>
      </w:pPr>
      <w:r>
        <w:rPr>
          <w:bCs/>
          <w:b/>
        </w:rPr>
        <w:t xml:space="preserve">Thailand Bangkok</w:t>
      </w:r>
      <w:r>
        <w:t xml:space="preserve"> </w:t>
      </w:r>
      <w:r>
        <w:t xml:space="preserve">serves as the economic heart of the nation. As the capital city it acts as a central node for manufacturing services transportation and innovation. The region is known for its robust automotive industry electronics sector logistics hubs and growing service industry. For an</w:t>
      </w:r>
      <w:r>
        <w:t xml:space="preserve"> </w:t>
      </w:r>
      <w:r>
        <w:rPr>
          <w:bCs/>
          <w:b/>
        </w:rPr>
        <w:t xml:space="preserve">Industrial Engineer</w:t>
      </w:r>
      <w:r>
        <w:t xml:space="preserve"> </w:t>
      </w:r>
      <w:r>
        <w:t xml:space="preserve">this environment presents a dynamic playground where traditional manufacturing meets modern digital transformation.</w:t>
      </w:r>
    </w:p>
    <w:p>
      <w:pPr>
        <w:pStyle w:val="BodyText"/>
      </w:pPr>
      <w:r>
        <w:t xml:space="preserve">Bangkok is not just a city; it is a massive ecosystem of movement and exchange. The traffic congestion the density of commerce and the rapid pace of development require efficient systems to function smoothly. Here, industrial engineering principles are critical in managing supply chains that feed into global markets, optimizing warehouse layouts for e-commerce giants expanding in Southeast Asia, and improving healthcare delivery systems in increasingly crowded urban hospitals. The city’s strategic location allows it to serve as a gateway for goods moving between East and West making the role of logistics engineers particularly pivotal.</w:t>
      </w:r>
    </w:p>
    <w:bookmarkEnd w:id="21"/>
    <w:bookmarkStart w:id="22" w:name="cultural-nuances-and-human-factors"/>
    <w:p>
      <w:pPr>
        <w:pStyle w:val="Heading2"/>
      </w:pPr>
      <w:r>
        <w:t xml:space="preserve">Cultural Nuances and Human Factors</w:t>
      </w:r>
    </w:p>
    <w:p>
      <w:pPr>
        <w:pStyle w:val="FirstParagraph"/>
      </w:pPr>
      <w:r>
        <w:t xml:space="preserve">One of the most profound aspects of practicing industrial engineering in</w:t>
      </w:r>
      <w:r>
        <w:t xml:space="preserve"> </w:t>
      </w:r>
      <w:r>
        <w:rPr>
          <w:bCs/>
          <w:b/>
        </w:rPr>
        <w:t xml:space="preserve">Thailand Bangkok</w:t>
      </w:r>
    </w:p>
    <w:p>
      <w:pPr>
        <w:pStyle w:val="BodyText"/>
      </w:pPr>
      <w:r>
        <w:t xml:space="preserve">An effective</w:t>
      </w:r>
      <w:r>
        <w:t xml:space="preserve"> </w:t>
      </w:r>
      <w:r>
        <w:rPr>
          <w:bCs/>
          <w:b/>
        </w:rPr>
        <w:t xml:space="preserve">Industrial Engineer</w:t>
      </w:r>
      <w:r>
        <w:t xml:space="preserve"> </w:t>
      </w:r>
      <w:r>
        <w:t xml:space="preserve">must adapt their improvement strategies to respect these cultural nuances. For instance when implementing lean manufacturing techniques or Six Sigma methodologies it is crucial to engage workers not just as cogs in a machine but as valued members of a community. Change management becomes less about imposing top-down directives and more about fostering consensus and gaining buy-in from all levels of the organization. This human-centric approach aligns perfectly with the broader definition of industrial engineering which emphasizes the interaction between humans and systems.</w:t>
      </w:r>
    </w:p>
    <w:p>
      <w:pPr>
        <w:pStyle w:val="BodyText"/>
      </w:pPr>
      <w:r>
        <w:t xml:space="preserve">Furthermore hierarchical structures in Thai businesses can sometimes slow down decision-making processes or hinder open communication regarding inefficiencies. An industrial engineer must navigate these layers carefully encouraging feedback without causing loss of face for superiors or peers. This requires high emotional intelligence alongside technical proficiency it is this blend that distinguishes a competent engineer from an exceptional one in the</w:t>
      </w:r>
      <w:r>
        <w:t xml:space="preserve"> </w:t>
      </w:r>
      <w:r>
        <w:rPr>
          <w:bCs/>
          <w:b/>
        </w:rPr>
        <w:t xml:space="preserve">Thailand Bangkok</w:t>
      </w:r>
      <w:r>
        <w:t xml:space="preserve"> </w:t>
      </w:r>
      <w:r>
        <w:t xml:space="preserve">context.</w:t>
      </w:r>
    </w:p>
    <w:bookmarkEnd w:id="22"/>
    <w:bookmarkStart w:id="23" w:name="sustainability-and-future-challenges"/>
    <w:p>
      <w:pPr>
        <w:pStyle w:val="Heading2"/>
      </w:pPr>
      <w:r>
        <w:t xml:space="preserve">Sustainability and Future Challenges</w:t>
      </w:r>
    </w:p>
    <w:p>
      <w:pPr>
        <w:pStyle w:val="FirstParagraph"/>
      </w:pPr>
      <w:r>
        <w:t xml:space="preserve">Looking forward the role of the industrial engineer in</w:t>
      </w:r>
      <w:r>
        <w:t xml:space="preserve"> </w:t>
      </w:r>
      <w:r>
        <w:rPr>
          <w:bCs/>
          <w:b/>
        </w:rPr>
        <w:t xml:space="preserve">Thailand Bangkok</w:t>
      </w:r>
    </w:p>
    <w:p>
      <w:pPr>
        <w:pStyle w:val="BodyText"/>
      </w:pPr>
      <w:r>
        <w:t xml:space="preserve">Additionally the rise of Industry 40 technologies like artificial intelligence Internet of Things IoT and big data analytics offers new tools for optimization in</w:t>
      </w:r>
      <w:r>
        <w:t xml:space="preserve"> </w:t>
      </w:r>
      <w:r>
        <w:rPr>
          <w:bCs/>
          <w:b/>
        </w:rPr>
        <w:t xml:space="preserve">Thailand Bangkok</w:t>
      </w:r>
      <w:r>
        <w:t xml:space="preserve">. An industrial engineer today must be proficient not only in traditional operations research but also in data science and automation. Integrating these technologies allows for real-time monitoring predictive maintenance and smarter resource allocation. This technological shift requires continuous learning and adaptation ensuring that the workforce remains competitive on a global scale.</w:t>
      </w:r>
    </w:p>
    <w:bookmarkEnd w:id="23"/>
    <w:bookmarkStart w:id="24" w:name="conclusion"/>
    <w:p>
      <w:pPr>
        <w:pStyle w:val="Heading2"/>
      </w:pPr>
      <w:r>
        <w:t xml:space="preserve">Conclusion</w:t>
      </w:r>
    </w:p>
    <w:p>
      <w:pPr>
        <w:pStyle w:val="FirstParagraph"/>
      </w:pPr>
      <w:r>
        <w:t xml:space="preserve">In conclusion my reflection on the role of an</w:t>
      </w:r>
      <w:r>
        <w:t xml:space="preserve"> </w:t>
      </w:r>
      <w:r>
        <w:rPr>
          <w:bCs/>
          <w:b/>
        </w:rPr>
        <w:t xml:space="preserve">Industrial Engineer</w:t>
      </w:r>
      <w:r>
        <w:t xml:space="preserve"> </w:t>
      </w:r>
      <w:r>
        <w:t xml:space="preserve">in</w:t>
      </w:r>
      <w:r>
        <w:t xml:space="preserve"> </w:t>
      </w:r>
      <w:r>
        <w:rPr>
          <w:bCs/>
          <w:b/>
        </w:rPr>
        <w:t xml:space="preserve">Thailand Bangkok</w:t>
      </w:r>
    </w:p>
    <w:p>
      <w:pPr>
        <w:pStyle w:val="BodyText"/>
      </w:pPr>
      <w:r>
        <w:t xml:space="preserve">As we move forward the challenge will be to maintain a balance between efficiency and empathy between global standards and local customs. By embracing this complexity industrial engineers can drive meaningful progress contributing to the economic prosperity of</w:t>
      </w:r>
      <w:r>
        <w:t xml:space="preserve"> </w:t>
      </w:r>
      <w:r>
        <w:rPr>
          <w:bCs/>
          <w:b/>
        </w:rPr>
        <w:t xml:space="preserve">Thailand Bangkok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Thailand Bangkok</dc:title>
  <dc:creator/>
  <dc:language>en</dc:language>
  <cp:keywords/>
  <dcterms:created xsi:type="dcterms:W3CDTF">2026-07-29T11:43:21Z</dcterms:created>
  <dcterms:modified xsi:type="dcterms:W3CDTF">2026-07-29T11:43:21Z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