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f8143ee68ac05aeaaee4acd235438966d74bc7"/>
    <w:p>
      <w:pPr>
        <w:pStyle w:val="Heading1"/>
      </w:pPr>
      <w:r>
        <w:t xml:space="preserve">A Reflection Paper on the Role and Potential of the Industrial Engineer in Uganda Kampala</w:t>
      </w:r>
    </w:p>
    <w:bookmarkStart w:id="20" w:name="Xf3b03ee6f7725051038d0fa33d557dcc9386eb0"/>
    <w:p>
      <w:pPr>
        <w:pStyle w:val="Heading3"/>
      </w:pPr>
      <w:r>
        <w:t xml:space="preserve">An Analysis of System Optimization, Economic Development, and Professional Identity in East Africa’s Commercial Hub</w:t>
      </w:r>
    </w:p>
    <w:p>
      <w:pPr>
        <w:pStyle w:val="FirstParagraph"/>
      </w:pPr>
      <w:r>
        <w:t xml:space="preserve">The concept of an</w:t>
      </w:r>
      <w:r>
        <w:t xml:space="preserve"> </w:t>
      </w:r>
      <w:r>
        <w:rPr>
          <w:bCs/>
          <w:b/>
        </w:rPr>
        <w:t xml:space="preserve">Industrial Engineer</w:t>
      </w:r>
      <w:r>
        <w:t xml:space="preserve"> </w:t>
      </w:r>
      <w:r>
        <w:t xml:space="preserve">is often misunderstood by those outside the field, frequently conflated with manufacturing or factory management. However, a deeper reflection reveals that industrial engineering is fundamentally about systems optimization, efficiency, and the elimination of waste in any process where resources are utilized. When viewed through the lens of</w:t>
      </w:r>
      <w:r>
        <w:t xml:space="preserve"> </w:t>
      </w:r>
      <w:r>
        <w:rPr>
          <w:bCs/>
          <w:b/>
        </w:rPr>
        <w:t xml:space="preserve">Uganda Kampala</w:t>
      </w:r>
      <w:r>
        <w:t xml:space="preserve">, this definition takes on profound significance. As Uganda’s capital and economic nerve center, Kampala faces unique challenges regarding infrastructure bottlenecks, rapid urbanization, supply chain inefficiencies, and the need for sustainable growth. This reflection paper explores how the principles of industrial engineering are not merely academic theories but essential tools for navigating the complex socio-economic landscape of modern Uganda.</w:t>
      </w:r>
    </w:p>
    <w:p>
      <w:pPr>
        <w:pStyle w:val="BodyText"/>
      </w:pPr>
      <w:r>
        <w:t xml:space="preserve">To understand the value proposition of an</w:t>
      </w:r>
      <w:r>
        <w:t xml:space="preserve"> </w:t>
      </w:r>
      <w:r>
        <w:rPr>
          <w:bCs/>
          <w:b/>
        </w:rPr>
        <w:t xml:space="preserve">Industrial Engineer</w:t>
      </w:r>
      <w:r>
        <w:t xml:space="preserve">, one must first recognize that efficiency is universal. Whether in a high-tech assembly line in Europe or a bustling matatu (minibus) terminal in Kampala, the core objective remains the same: maximizing output while minimizing input—be it time, money, fuel, or human effort. In</w:t>
      </w:r>
      <w:r>
        <w:t xml:space="preserve"> </w:t>
      </w:r>
      <w:r>
        <w:rPr>
          <w:bCs/>
          <w:b/>
        </w:rPr>
        <w:t xml:space="preserve">Uganda Kampala</w:t>
      </w:r>
      <w:r>
        <w:t xml:space="preserve">, traffic congestion is perhaps the most visible symptom of systemic inefficiency. The daily commute for thousands of residents represents a massive loss of productive hours and economic potential. An industrial engineer approaches this not just as a traffic problem, but as a logistics and flow management challenge. By applying principles such as queuing theory, route optimization, and demand forecasting,</w:t>
      </w:r>
      <w:r>
        <w:t xml:space="preserve"> </w:t>
      </w:r>
      <w:r>
        <w:rPr>
          <w:bCs/>
          <w:b/>
        </w:rPr>
        <w:t xml:space="preserve">Industrial Engineers</w:t>
      </w:r>
      <w:r>
        <w:t xml:space="preserve"> </w:t>
      </w:r>
      <w:r>
        <w:t xml:space="preserve">can contribute to designing smarter public transport systems that reduce idle time and fuel consumption.</w:t>
      </w:r>
    </w:p>
    <w:p>
      <w:pPr>
        <w:pStyle w:val="BodyText"/>
      </w:pPr>
      <w:r>
        <w:t xml:space="preserve">Beyond transportation, the agricultural sector serves as the backbone of Uganda’s economy. However, post-harvest losses remain a critical issue due to poor storage facilities and inefficient supply chains. Here, the role of the</w:t>
      </w:r>
      <w:r>
        <w:t xml:space="preserve"> </w:t>
      </w:r>
      <w:r>
        <w:rPr>
          <w:bCs/>
          <w:b/>
        </w:rPr>
        <w:t xml:space="preserve">Industrial Engineer</w:t>
      </w:r>
      <w:r>
        <w:t xml:space="preserve"> </w:t>
      </w:r>
      <w:r>
        <w:t xml:space="preserve">becomes even more pertinent. By implementing lean management principles and Six Sigma methodologies, professionals can help streamline the journey of food products from rural farms in districts like Masaka or Mubende to markets in</w:t>
      </w:r>
      <w:r>
        <w:t xml:space="preserve"> </w:t>
      </w:r>
      <w:r>
        <w:rPr>
          <w:bCs/>
          <w:b/>
        </w:rPr>
        <w:t xml:space="preserve">Uganda Kampala</w:t>
      </w:r>
      <w:r>
        <w:t xml:space="preserve">. This involves optimizing warehouse layouts, improving inventory management systems, and ensuring that cold chain logistics are maintained without excessive energy waste. For an</w:t>
      </w:r>
      <w:r>
        <w:t xml:space="preserve"> </w:t>
      </w:r>
      <w:r>
        <w:rPr>
          <w:bCs/>
          <w:b/>
        </w:rPr>
        <w:t xml:space="preserve">Industrial Engineer</w:t>
      </w:r>
      <w:r>
        <w:t xml:space="preserve">, every tomato saved from spoilage is a victory for national food security and economic resilience.</w:t>
      </w:r>
    </w:p>
    <w:p>
      <w:pPr>
        <w:pStyle w:val="BodyText"/>
      </w:pPr>
      <w:r>
        <w:t xml:space="preserve">The healthcare sector in</w:t>
      </w:r>
      <w:r>
        <w:t xml:space="preserve"> </w:t>
      </w:r>
      <w:r>
        <w:rPr>
          <w:bCs/>
          <w:b/>
        </w:rPr>
        <w:t xml:space="preserve">Uganda Kampala</w:t>
      </w:r>
      <w:r>
        <w:t xml:space="preserve"> </w:t>
      </w:r>
      <w:r>
        <w:t xml:space="preserve">also presents a fertile ground for industrial engineering interventions. Hospitals such as Mulago National Referral Hospital face immense pressure due to high patient volumes. Long wait times, stock-outs of essential medicines, and inefficient patient flow are common issues that directly impact health outcomes. An</w:t>
      </w:r>
      <w:r>
        <w:t xml:space="preserve"> </w:t>
      </w:r>
      <w:r>
        <w:rPr>
          <w:bCs/>
          <w:b/>
        </w:rPr>
        <w:t xml:space="preserve">Industrial Engineer</w:t>
      </w:r>
      <w:r>
        <w:t xml:space="preserve"> </w:t>
      </w:r>
      <w:r>
        <w:t xml:space="preserve">possesses the analytical skills to map these processes, identify bottlenecks, and redesign workflows. For instance, by applying simulation modeling to patient admission processes or using data analytics to predict medicine demand based on seasonal disease patterns,</w:t>
      </w:r>
      <w:r>
        <w:t xml:space="preserve"> </w:t>
      </w:r>
      <w:r>
        <w:rPr>
          <w:bCs/>
          <w:b/>
        </w:rPr>
        <w:t xml:space="preserve">Industrial Engineers</w:t>
      </w:r>
      <w:r>
        <w:t xml:space="preserve"> </w:t>
      </w:r>
      <w:r>
        <w:t xml:space="preserve">can help healthcare providers deliver better care with existing resources. This is not just about cutting costs; it is about saving lives through smarter system design.</w:t>
      </w:r>
    </w:p>
    <w:p>
      <w:pPr>
        <w:pStyle w:val="BodyText"/>
      </w:pPr>
      <w:r>
        <w:t xml:space="preserve">Furthermore, the rapid digital transformation occurring in East Africa offers new opportunities for</w:t>
      </w:r>
      <w:r>
        <w:t xml:space="preserve"> </w:t>
      </w:r>
      <w:r>
        <w:rPr>
          <w:bCs/>
          <w:b/>
        </w:rPr>
        <w:t xml:space="preserve">Industrial Engineers</w:t>
      </w:r>
      <w:r>
        <w:t xml:space="preserve">. Uganda’s growing tech startup ecosystem in areas like Naguru and Kira Road requires robust operational frameworks. Startups often struggle with scaling processes as they grow from small teams to larger organizations. An</w:t>
      </w:r>
      <w:r>
        <w:t xml:space="preserve"> </w:t>
      </w:r>
      <w:r>
        <w:rPr>
          <w:bCs/>
          <w:b/>
        </w:rPr>
        <w:t xml:space="preserve">Industrial Engineer</w:t>
      </w:r>
      <w:r>
        <w:t xml:space="preserve"> </w:t>
      </w:r>
      <w:r>
        <w:t xml:space="preserve">can provide the structural foundation for scalability, ensuring that business processes are standardized, measurable, and continuously improving. In this context, industrial engineering acts as the bridge between technical innovation and operational reality.</w:t>
      </w:r>
    </w:p>
    <w:p>
      <w:pPr>
        <w:pStyle w:val="BodyText"/>
      </w:pPr>
      <w:r>
        <w:t xml:space="preserve">Socially and culturally, the integration of industrial engineering into</w:t>
      </w:r>
      <w:r>
        <w:t xml:space="preserve"> </w:t>
      </w:r>
      <w:r>
        <w:rPr>
          <w:bCs/>
          <w:b/>
        </w:rPr>
        <w:t xml:space="preserve">Uganda Kampala</w:t>
      </w:r>
      <w:r>
        <w:t xml:space="preserve"> </w:t>
      </w:r>
      <w:r>
        <w:t xml:space="preserve">requires a nuanced approach. It is not enough to import Western models of efficiency without considering local contexts. An effective</w:t>
      </w:r>
      <w:r>
        <w:t xml:space="preserve"> </w:t>
      </w:r>
      <w:r>
        <w:rPr>
          <w:bCs/>
          <w:b/>
        </w:rPr>
        <w:t xml:space="preserve">Industrial Engineer</w:t>
      </w:r>
      <w:r>
        <w:t xml:space="preserve"> </w:t>
      </w:r>
      <w:r>
        <w:t xml:space="preserve">working in Uganda must be culturally competent, understanding the informal nature of much of the economy, such as the vibrant market systems at Owino and Nakasero. The goal should be hybrid solutions that respect local traditions while introducing systematic improvements that empower workers rather than alienate them. This human-centric approach is vital for sustainable change.</w:t>
      </w:r>
    </w:p>
    <w:p>
      <w:pPr>
        <w:pStyle w:val="BodyText"/>
      </w:pPr>
      <w:r>
        <w:t xml:space="preserve">In terms of professional development, there is a growing need to raise awareness about the versatility of industrial engineering in</w:t>
      </w:r>
      <w:r>
        <w:t xml:space="preserve"> </w:t>
      </w:r>
      <w:r>
        <w:rPr>
          <w:bCs/>
          <w:b/>
        </w:rPr>
        <w:t xml:space="preserve">Uganda Kampala</w:t>
      </w:r>
      <w:r>
        <w:t xml:space="preserve">. Many young engineers graduate with specialized skills but lack the broader systems thinking that defines industrial engineering. Educational institutions and professional bodies like the Engineers Registration Board (ERB) play a crucial role in promoting this discipline. By highlighting case studies where efficiency improvements led to tangible social and economic benefits, we can inspire more students to pursue this field.</w:t>
      </w:r>
    </w:p>
    <w:p>
      <w:pPr>
        <w:pStyle w:val="BodyText"/>
      </w:pPr>
      <w:r>
        <w:t xml:space="preserve">In conclusion, the</w:t>
      </w:r>
      <w:r>
        <w:t xml:space="preserve"> </w:t>
      </w:r>
      <w:r>
        <w:rPr>
          <w:bCs/>
          <w:b/>
        </w:rPr>
        <w:t xml:space="preserve">Industrial Engineer</w:t>
      </w:r>
      <w:r>
        <w:t xml:space="preserve"> </w:t>
      </w:r>
      <w:r>
        <w:t xml:space="preserve">is not just a technician of machinery but an architect of progress. In the dynamic environment of</w:t>
      </w:r>
      <w:r>
        <w:t xml:space="preserve"> </w:t>
      </w:r>
      <w:r>
        <w:rPr>
          <w:bCs/>
          <w:b/>
        </w:rPr>
        <w:t xml:space="preserve">Uganda Kampala</w:t>
      </w:r>
      <w:r>
        <w:t xml:space="preserve">, where challenges are numerous but opportunities are abundant, the skills of optimization, systems thinking, and data-driven decision-making are invaluable. From reducing traffic congestion to enhancing healthcare delivery and strengthening agricultural supply chains, industrial engineering offers practical solutions to complex problems. As Uganda continues its journey toward middle-income status in 2040, the contribution of industrial engineers will be indispensable. They hold the key to unlocking efficiency that drives economic growth, improves quality of life, and builds a sustainable future for all citizens.</w:t>
      </w:r>
    </w:p>
    <w:p>
      <w:pPr>
        <w:pStyle w:val="BodyText"/>
      </w:pPr>
      <w:r>
        <w:t xml:space="preserve">This reflection serves as a call to action for policymakers, educators, and industry leaders in</w:t>
      </w:r>
      <w:r>
        <w:t xml:space="preserve"> </w:t>
      </w:r>
      <w:r>
        <w:rPr>
          <w:bCs/>
          <w:b/>
        </w:rPr>
        <w:t xml:space="preserve">Uganda Kampala</w:t>
      </w:r>
      <w:r>
        <w:t xml:space="preserve">. We must recognize and invest in industrial engineering capacity building. By doing so, we empower our profession to tackle the most pressing challenges of our time. The future of efficient, sustainable development in East Africa depends on harnessing the full potential of the</w:t>
      </w:r>
      <w:r>
        <w:t xml:space="preserve"> </w:t>
      </w:r>
      <w:r>
        <w:rPr>
          <w:bCs/>
          <w:b/>
        </w:rPr>
        <w:t xml:space="preserve">Industrial Engineer</w:t>
      </w:r>
      <w:r>
        <w:t xml:space="preserve">.</w:t>
      </w:r>
    </w:p>
    <w:p>
      <w:pPr>
        <w:pStyle w:val="BodyText"/>
      </w:pPr>
      <w:r>
        <w:rPr>
          <w:bCs/>
          <w:b/>
        </w:rPr>
        <w:t xml:space="preserve">Efficiency:</w:t>
      </w:r>
      <w:r>
        <w:t xml:space="preserve"> </w:t>
      </w:r>
      <w:r>
        <w:t xml:space="preserve">Reducing waste in resources and time.</w:t>
      </w:r>
    </w:p>
    <w:p>
      <w:pPr>
        <w:pStyle w:val="BodyText"/>
      </w:pPr>
      <w:r>
        <w:rPr>
          <w:bCs/>
          <w:b/>
        </w:rPr>
        <w:t xml:space="preserve">Sustainability:</w:t>
      </w:r>
      <w:r>
        <w:t xml:space="preserve"> </w:t>
      </w:r>
      <w:r>
        <w:t xml:space="preserve">&lt; li &gt;&lt; Strong &gt;Integration : Combining technology with human factors for better outcomes .</w:t>
      </w:r>
      <w:r>
        <w:t xml:space="preserve"> </w:t>
      </w:r>
      <w:r>
        <w:t xml:space="preserve">&lt; li &gt;&lt; Strong &gt;Innovation : Using data to drive continuous improvement in services and products .</w:t>
      </w:r>
    </w:p>
    <w:p>
      <w:pPr>
        <w:pStyle w:val="BodyText"/>
      </w:pPr>
      <w:r>
        <w:t xml:space="preserve">The journey of an industrial engineer in</w:t>
      </w:r>
      <w:r>
        <w:t xml:space="preserve"> </w:t>
      </w:r>
      <w:r>
        <w:rPr>
          <w:bCs/>
          <w:b/>
        </w:rPr>
        <w:t xml:space="preserve">Uganda Kampala</w:t>
      </w:r>
      <w:r>
        <w:t xml:space="preserve"> </w:t>
      </w:r>
      <w:r>
        <w:t xml:space="preserve">is one of constant learning and adaptation. It requires a commitment to excellence, a passion for problem-solving, and a deep sense of responsibility toward societal well-being. As we move forward, let us embrace the discipline not just as a career path, but as a vital instrument for national transformation.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2026-07-29T13:36:27Z</dcterms:created>
  <dcterms:modified xsi:type="dcterms:W3CDTF">2026-07-29T13:36:27Z</dcterms:modified>
</cp:coreProperties>
</file>

<file path=docProps/custom.xml><?xml version="1.0" encoding="utf-8"?>
<Properties xmlns="http://schemas.openxmlformats.org/officeDocument/2006/custom-properties" xmlns:vt="http://schemas.openxmlformats.org/officeDocument/2006/docPropsVTypes"/>
</file>