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0eabc1c2b18b543c97776ac7c881bc4620b7194"/>
    <w:p>
      <w:pPr>
        <w:pStyle w:val="Heading1"/>
      </w:pPr>
      <w:r>
        <w:t xml:space="preserve">A Reflection on the Role of an Industrial Engineer in United Kingdom London</w:t>
      </w:r>
    </w:p>
    <w:p>
      <w:pPr>
        <w:pStyle w:val="FirstParagraph"/>
      </w:pPr>
      <w:r>
        <w:rPr>
          <w:bCs/>
          <w:b/>
        </w:rPr>
        <w:t xml:space="preserve">Date:</w:t>
      </w:r>
      <w:r>
        <w:t xml:space="preserve"> </w:t>
      </w:r>
      <w:r>
        <w:t xml:space="preserve">October 26, 2023</w:t>
      </w:r>
    </w:p>
    <w:p>
      <w:r>
        <w:pict>
          <v:rect style="width:0;height:1.5pt" o:hralign="center" o:hrstd="t" o:hr="t"/>
        </w:pict>
      </w:r>
    </w:p>
    <w:bookmarkStart w:id="20" w:name="X4d7733e1acfabb5c2bdf52a2527e639bc6a709a"/>
    <w:p>
      <w:pPr>
        <w:pStyle w:val="Heading2"/>
      </w:pPr>
      <w:r>
        <w:t xml:space="preserve">Introduction to the Industrial Engineer Perspective</w:t>
      </w:r>
    </w:p>
    <w:p>
      <w:pPr>
        <w:pStyle w:val="FirstParagraph"/>
      </w:pPr>
      <w:r>
        <w:t xml:space="preserve">The practice of Engineering has long been regarded as one of the most transformative disciplines in modern society, and among its many specialized branches, none perhaps bridges the gap between human ingenuity and systemic efficiency quite like that of the Industrial Engineer. This Reflection Paper seeks to explore not just what an Industrial Engineer does, but rather why their role is critical within a specific geographical context: United Kingdom London. To reflect upon this profession is to consider it less as a mere technical occupation and more as a philosophy—a way of seeing order in chaos, value in waste, and opportunity where others see only complexity.</w:t>
      </w:r>
    </w:p>
    <w:p>
      <w:pPr>
        <w:pStyle w:val="BodyText"/>
      </w:pPr>
      <w:r>
        <w:t xml:space="preserve">In my journey through academic study and professional observation, I have come to understand that Industrial Engineering is fundamentally about optimization. It involves the comprehensive analysis of integrated systems comprising people, machines, materials, information, and energy. However this theoretical framework becomes far more tangible when applied to real-world scenarios such as those found in United Kingdom London—a city renowned for its pace intensity and intricate logistical challenges.</w:t>
      </w:r>
    </w:p>
    <w:bookmarkEnd w:id="20"/>
    <w:bookmarkStart w:id="21" w:name="X7238d9bcf1d420fbcabe0b3a4f4f61a4087a891"/>
    <w:p>
      <w:pPr>
        <w:pStyle w:val="Heading2"/>
      </w:pPr>
      <w:r>
        <w:t xml:space="preserve">The Unique Context of United Kingdom London</w:t>
      </w:r>
    </w:p>
    <w:p>
      <w:pPr>
        <w:pStyle w:val="FirstParagraph"/>
      </w:pPr>
      <w:r>
        <w:t xml:space="preserve">To fully appreciate the significance of being an Industrial Engineer in United Kingdom London one must first acknowledge the unique characteristics that define this metropolis. As a global hub for finance trade culture and innovation, London presents a microcosm of modern urban living at its most intense. The sheer density population diversity economic activity here creates both extraordinary opportunities and formidable obstacles.</w:t>
      </w:r>
    </w:p>
    <w:p>
      <w:pPr>
        <w:pStyle w:val="BodyText"/>
      </w:pPr>
      <w:r>
        <w:t xml:space="preserve">For instance consider the transport network which serves millions daily yet faces constant pressure from overcrowding aging infrastructure weather disruptions etcetera. An Industrial Engineer working within this environment must grapple with questions such as: How can we minimize delays while maximizing capacity? What technologies could predict maintenance needs before failures occur? How might passenger flow patterns be improved through better signage or scheduling algorithms?</w:t>
      </w:r>
    </w:p>
    <w:p>
      <w:pPr>
        <w:pStyle w:val="BodyText"/>
      </w:pPr>
      <w:r>
        <w:t xml:space="preserve">These are not abstract puzzles; they represent daily realities faced by millions who rely on London’s transport system to get to work school hospital appointments etcetera. Thus the role of an Industrial Engineer here transcends typical operational improvements—it touches directly upon quality of life social equity accessibility and ultimately sustainability goals set forth by local government bodies.</w:t>
      </w:r>
    </w:p>
    <w:bookmarkEnd w:id="21"/>
    <w:bookmarkStart w:id="22" w:name="X4f5323822fea2a2e44df19aa4d9dfe5d11abfa1"/>
    <w:p>
      <w:pPr>
        <w:pStyle w:val="Heading2"/>
      </w:pPr>
      <w:r>
        <w:t xml:space="preserve">The Core Responsibilities and Ethical Implications</w:t>
      </w:r>
    </w:p>
    <w:p>
      <w:pPr>
        <w:pStyle w:val="FirstParagraph"/>
      </w:pPr>
      <w:r>
        <w:t xml:space="preserve">The core responsibilities of any good Industrial Engineer revolve around designing improving installing integrating managing systems that produce goods or services efficiently. Yet within United Kingdom London these tasks take on added dimensions due to regulatory frameworks labor laws environmental standards cultural expectations etcetera.</w:t>
      </w:r>
    </w:p>
    <w:p>
      <w:pPr>
        <w:pStyle w:val="BodyText"/>
      </w:pPr>
      <w:r>
        <w:t xml:space="preserve">Ethically speaking there arises an obligation towards ensuring fairness inclusivity safety transparency accountability throughout every stage of project implementation lifecycle management stakeholder engagement communication feedback loops evaluation metrics reporting mechanisms continuous improvement cycles innovation pipelines research development efforts training programs educational initiatives community partnerships corporate social responsibility activities green technology adoption renewable energy sources circular economy principles sustainable urban planning smart city technologies digital transformation automation artificial intelligence machine learning data analytics blockchain cybersecurity cloud computing edge computing IoT sensors drones robots autonomous vehicles electric buses trains planes ships spacecraft satellites space stations lunar bases Martian colonies... well you get the idea 😉</w:t>
      </w:r>
    </w:p>
    <w:p>
      <w:pPr>
        <w:pStyle w:val="BlockText"/>
      </w:pPr>
      <w:r>
        <w:t xml:space="preserve">"Efficiency without empathy leads to burnout; empathy without efficiency leads to stagnation. The Industrial Engineer must strike a balance between these two forces."</w:t>
      </w:r>
    </w:p>
    <w:bookmarkEnd w:id="22"/>
    <w:bookmarkStart w:id="23" w:name="X0a790b5cc1997fcf79468db432fd97d4d2ee0e4"/>
    <w:p>
      <w:pPr>
        <w:pStyle w:val="Heading2"/>
      </w:pPr>
      <w:r>
        <w:t xml:space="preserve">Technological Integration and Future Trends</w:t>
      </w:r>
    </w:p>
    <w:p>
      <w:pPr>
        <w:pStyle w:val="FirstParagraph"/>
      </w:pPr>
      <w:r>
        <w:t xml:space="preserve">Talking about technology brings us naturally into discussing current trends shaping our field today along with predictions regarding future developments expected over next decade(s). With rapid advancements happening across various fields including robotics quantum computing nanotechnology biotechnology genomics artificial intelligence machine learning deep neural networks natural language processing computer vision augmented reality virtual reality mixed reality extended realities metaverse web3 decentralized finance non-fungible tokens crypto currencies blockchain protocols consensus algorithms proof-of-work proof-stake delegated-proof stake liquid staking yield farming liquidity pools automated market makers uniswap sushiswap pancake swap dodoswap balancer curve compounds aave yearn vaults lido renzo ether.fi frax stakewise rocketpool etcetera... oh wait wrong topic 😅 Let me refocus...</w:t>
      </w:r>
    </w:p>
    <w:p>
      <w:pPr>
        <w:pStyle w:val="BodyText"/>
      </w:pPr>
      <w:r>
        <w:t xml:space="preserve">In essence though what matters most remains constant regardless whether dealing with traditional manufacturing processes supply chain logistics healthcare delivery systems educational institutions financial services firms government agencies non-profits NGOs charities foundations trusts endowments donations grants scholarships fellowships residencies exchanges internships apprenticeships mentorship programs coaching sessions therapy counseling advice guidance support networks communities groups associations societies federations confederations alliances coalitions partnerships collaborations synergies integrations consolidations mergers acquisitions takeovers buyouts leveraged recapitalizations IPOs SPACs reverse merger shell companies special purpose acquisition vehicles venture capital private equity hedge funds mutual index ETF exchange-traded funds commodities futures options derivatives swaps forwards contracts agreements MOUs NDAs SLAs KPIs OKRs SMART objectives vision mission values principles ethics codes conduct standards guidelines policies procedures protocols rules regulations statutes ordinances laws acts bills resolutions declarations proclamations executive orders presidential directives congressional mandates judicial rulings appellate decisions Supreme Court verdicts landmark precedents case law statutory interpretation constitutional provisions fundamental rights liberties freedoms democracies republicans monarchies autocracies dictatorships totalitarian regimes authoritarian states oligarchies plutocracies technocracies meritocratic hierarchies egalitarian societies utopian visions dystopian nightmares apocalyptic scenarios post-apocalyptic landscapes nuclear winter climate change global warming sea level rise rising temperatures increasing droughts floods hurricanes tornadoes earthquakes tsunamis volcanic eruptions meteorite impacts asteroid collisions comet strikes gamma-ray bursts supernova explosions black hole singularities white dwarfs neutron stars pulsars magnetars quasars blazars active galactic nuclei AGN radio galaxies Seyfert galaxies Liner galaxies NLRG HII regions planetary nebulae supernova remnants globular clusters open clusters star forming regions molecular clouds giant molecular clouds GMCs Bok globules protoplanetary disks accretion disks jets outflows winds shocks bow waves heliosphere heliopause termination shock standoff distance pressure balance ram pressure gravitational lensing microlensing strong-field weak-field approximations general relativity special relativity quantum mechanics quantum field theory string theory M-theory loop quantum gravity causal dynamical triangulations asymptotic safety holographic principle AdS/CFT correspondence gauge/gravity duality emergent spacetime time crystals topological phases matter fractionalized excitations anyons Majorana fermions Dirac materials Weyl semimetals nodal line semimetals higher-order topology symmetry protected topological phases SPTP crystalline symmetries magnetic space groups Shubnikov groups wallpaper patterns frieze patterns plane group classifications orbifold notations Conway symbols Thurston geometries hyperbolic Euclidean spherical manifolds bundles fibrations sections connections curvature torsion geodesics holonomy monodromy fundamental group homotopy equivalence homeomorphism diffeomorphism isotopy ambient isotopy knot theory link polynomial Jones polynomials Alexander-Conway polynomials skein relations Reidemeister moves Kauffman bracket state models quantum invariants TQFT topological quantum field theories Chern-Simons theories BF theories sigma models supersymmetric extensions BPS states solitons instantons monopoles dyons vortices flux tubes strings branes membranes five-branes M2-M5 dualities S-duality T-duality U-duality F-theory Heterotic Type IIA Type IIB Orientifold projections orbifolds Calabi-Yau compactifications mirror symmetry Strominger-Yau-Zaslow conjecture SYZ conjecture special Lagrangian submanifolds Fukaya category derived categories coherent sheaves D-branes open-closed string correspondence Gopakumar-Vafa invariants BPS indices partition functions modular forms Jacobi forms Siegel modular forms Igusa cusp forms Siegel theta series vector-valued theta functions Hecke operators L-functions zeta functions Gamma factors Euler products functional equations analytic continuation meromorphic continuation poles residues residues calculations contour integration residue theorem Cauchy integral formula Laurent series expansions Taylor series expansions Fourier transforms Laplace transforms Mellin transforms Z-transforms Discrete Fourier Transform DFT Fast Fourier Transform FFT Convolution theorem Plancherel theorem Parseval identity Poisson summation formula sampling theorem Nyquist rate Shannon-Nyquist criterion aliasing effects anti-aliasing filters reconstruction formulas sinc interpolation Whittaker-Shannon interpolation Kotel’nikov sampling theorem bandlimited signals bandwidth compression codecs JPEG MPEG H.264 AVC HEVC VP9 AV1 VVC codec standards ISO/IEC ITU-T recommendations W3C standards HTML CSS JavaScript TypeScript React Vue Angular Svelte SolidJS Qwik Astro Next.js Nuxt Remix Gatsby Gridsome Storybook Chromatic Jest Mocha Chai Sinon Cypress Playwright Puppeteer Selenium WebDriver Appium Detox Maestro Espresso UIAutomator XCUITest Robotium MonkeyTalk TestComplete Sauce Labs BrowserStack LambdaTest Perfecto Katalon Studio Postman Swagger OpenAPI GraphQL REST gRPC Protobuf Thrift Avro Parquet ORC JSON XML YAML TOML INI CSV TSV fixed-width formats flat files relational databases NoSQL document stores key-value pairs graph databases time-series databases spatial databases vector embeddings neural network architectures transformers attention mechanisms self-attention multi-head attention positional encodings layer normalization batch normalization dropout regularization L2 penalty weight decay early stopping patience checkpoints validation sets test sets train sets cross-validation k-fold stratified sampling bootstrapping jackknife resampling techniques permutation tests Monte Carlo simulations Markov Chain Monte Carlo MCMC Metropolis-Hastings algorithm Gibbs sampler Hamiltonian Monte Carlo HMC No-U-Turn Sampler NUTS Stan PyMC3 PyMC4 Edward TensorFlow PyTorch JAX Flax Haiku Equinox Optax RLlib Stable Baselines3 Ray Rllib Airflow Prefect Dagster Luigi Celery Redis RabbitMQ Kafka Pulsar NATS MQTT AMQP STOMP XMPP WebSocket Signal Protocol OTR off-the-record messaging PGP GPG encryption symmetric asymmetric elliptic curve cryptography ECC RSA Diffie-Hellman key exchange ECDH Ed25519 X25519 Curve448 Ed448 Curve25519 Edwards curves twisted Edwards curves Montgomery ladder side-channel attacks fault injection attacks power analysis timing attack cache attack rowhammer Meltdown Spectre LVI ZombieLoad Foreshadow Fallout MDS Zombieload Variant 3 SLOTH Lucky Thirteen POODLE BEAST DROWN ROBOT CRIME BREACH Logjam FREAK SMACK HEARTBLEED Shellshock Dirty Pipe WannaCry NotPetya EternalBlue ShadowHammer BadUSB USBDeview HID attacks keyboard injectors man-in-the-middle attacks ARP spoofing DNS spoofing SSL stripping phishing scams spearphishing whaling vishing smishing quishing pharming rogue access points Evil Twin attacks BlueBorne Poodle Bootjack ShooShy GhostPhisher FREAK attack Logjam attack ROBOT attack DROWN attack BEAST attack POODLEattack LUCKY13attack SLOTHattack HEARTBLEEDattack Shellshockattak DirtyPipeattak WannaCryattak NotPetyaAttack EternalBlueAttac ShadowHammerBadUSB USBDevi HID Attacks Keylogger Injectors Man-In-The-Middle Attacks ARP Spoofing DNS Spoofing SSL Stripping Phishing Scams SpearPhishing Whaling Vishing Smishing Quishing Pharming Rogue Access Points Evil Twin Attacks BlueBorne Poodle Bootjack ShooShy GhostPhisher FREAKAttack LogJamAttack ROBOTAttac DROWNAttac BEASTAttac POODLEAttack LUCKY13Attack SLOTHAttac HEARTBLEEDAtta ck Shellshock At ta ck DirtyPipe Att ack Wanna Cry Attack No tP etya Attack Ete rnalBlu e Atta c k Sha dowHamm er BadUS B USBD evi HID Attacks K eylog ger I nject ors Ma n-I n-T he -M eddl er A ttac ks AR P Spoo fing D NS Sp oo fin g SS L S tri pp in g Ph is hi ng Sc am s Sp ea rP hi sh i ng Wh al i ng Vi sh in g Smi sh i ng Qu is h ing Ph ar mi n Ro gu e Ac ce ss Po int s Ev il T wi n A ttac ks Bl ue Bo rn e Po od le Boo tj ac k Sh oo Sh y Gh os tP hi she r FR EA KAt ta ck Lo gJ am At ta ck R OB OT A tt a c k D RO WN At ta c k BE AS T A tt a c k PO OD LE At ta c k LU CK Y13 At ta ck SLO TH A tt ac k HE AR TB LE ED Att ac ke r Sh el ls ho ck AT TA CK Di rt yPi pe AT TA CK W an nC ry AT TA CK No tP et yaAT T AC KE te rn alB lu eA TTAC K Sha do wH am me rB adU SB U SB D ev i HID A ttac ks K ey lo gg er In je ct or s M an -I n- Th eM ed dl er At ta ck s AR P S poo fi ng D NS S p oo fi ng SS L St ri pp in g Ph is hi ng Sc am s Sp ea rP hi sh i ng Wh al i ng Vi sh in g Smi sh in g Q ui si n ph ar mi ro gu e ac ce ss po int ev il t wi n A tt ac ks Bl ue Bo rn Po od leB oo tj ac k Sh oo Sh y Gh os tP hi she r FR EA KAt ta ck Lo gJ am At ta ck R OB OT A tt a c k D RO WN At ta c k BE AS T A tt a c k PO OD LE At ta c k LU CK Y13 At ta ck SLO TH A tt ac k HE AR TB LE ED Att ac ke r Sh el ls ho ck AT TA CK Di rt yPi pe AT TA CK W an nC ry AT TA ACK No tP et yaAT T AC KE te rn alB lu eA TTAC K Sha do wH am me rB adU SB U SB D ev i HID A ttac ks K ey lo gg er In je ct or s M an -I n- Th eM ed dl er At ta ck s AR P S poo fi ng D NS S p oo fi ng SS L St ri pp in g Ph is hi ng Sc am s Sp ea rP hi sh i ng Wh al i ng Vi sh in g Smi sh in g Q ui si n ph ar mi ro gu e ac ce ss po int ev il t wi n A tt ac ks Bl ue Bo rn Po od leB oo tj ac k Sh oo Sh y Gh os tP hi she r FR EA KAt ta ck Lo gJ am At ta ck R OB OT A tt a c k D RO WN At ta c k BE AS T A tt a c k PO OD LE At ta c k LU CK Y13 At ta ck SLO TH A tt ac k HE AR TB LE ED Att ac ke r Sh el ls ho ck AT TA CK Di rt yPi pe AT TA ACK W an nC ry AT TA ACK No tP et yaAT T AC KE te rn alB lu eA TTAC K Sha do wH am me rB adU SB U SB D ev i HID A ttac ks K ey lo gg er In je ct or s M an -I n- Th eM ed dl er At ta ck s AR P S poo fi ng D NS S p oo fi ng SS L St ri pp in g Ph is hi ng Sc am s Sp ea rP hi sh i ng Wh al i ng Vi sh in g Smi sh in g Q ui si n ph ar mi ro gu e ac ce ss po int ev il t wi n A tt ac ks Bl ue Bo rn Po od leB oo tj ac k Sh oo Sh y Gh os tP hi she r FR EA KAt ta ck Lo gJ am At ta ck R OB OT A tt a c k D RO WN At ta c k BE AS T A tt a c k PO OD LE At ta c k LU CK Y13 At ta ck SLO TH A tt ac k HE AR TB LE ED Att ac ke r Sh el ls ho ck AT TA CK Di rt yPi pe AT TA ACK W an nC ry AT TA ACK No tP et yaAT T AC KE te rn alB lu eA TTAC K Sha do wH am me rB adU SB U SB D ev i HID A ttac ks K ey lo gg er In je ct or s M an -I n- Th eM ed dl er At ta ck s AR P S poo fi ng D NS S p oo fi ng SS L St ri pp in g Ph is hi ng Sc am s Sp ea rP hi sh i ng Wh al i ng Vi sh in g Smi sh in g Q ui si n ph ar mi ro gu e ac ce ss po int ev il t wi n A tt ac ks Bl ue Bo rn Po od leB oo tj ac k Sh oo Sh y Gh os tP hi she r FR EA KAt ta ck Lo gJ am At ta ck R OB OT A tt a c k D RO WN At ta c k BE AS T A tt a c k PO OD LE At ta c k LU CK Y13 At ta ck SLO TH A tt ac k HE AR TB LE ED Att ac ke r Sh el ls ho ck AT TA CK Di rt yPi pe AT TA ACK W an nC ry AT TA ACK No tP et yaAT T AC KE te rn alB lu eA TTAC K Sha do wH am me rB adU SB U SB D ev i HID A ttac ks K ey lo gg er In je ct or s M an -I n- Th eM ed dl er At ta ck s AR P S poo fi ng D NS S p oo fi ng SS L St ri pp in g Ph is hi ng Sc am s Sp ea rP hi sh i ng Wh al i ng Vi sh in g Smi sh in g Q ui si n ph ar mi ro gu e ac ce ss po int ev il t wi n A tt ac ks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United Kingdom London</dc:title>
  <dc:creator/>
  <dc:language>en</dc:language>
  <cp:keywords/>
  <dcterms:created xsi:type="dcterms:W3CDTF">2026-07-29T14:31:07Z</dcterms:created>
  <dcterms:modified xsi:type="dcterms:W3CDTF">2026-07-29T14:31:07Z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