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5" w:name="X302579edc03c69b4a573c33659133feafb642d1"/>
    <w:p>
      <w:pPr>
        <w:pStyle w:val="Heading1"/>
      </w:pPr>
      <w:r>
        <w:t xml:space="preserve">The Echoes of the Mediterranean: A Reflection on the Journalist in Egypt Alexandria</w:t>
      </w:r>
    </w:p>
    <w:p>
      <w:pPr>
        <w:pStyle w:val="FirstParagraph"/>
      </w:pPr>
      <w:r>
        <w:t xml:space="preserve">To understand the role of the journalist is to first understand the city in which they operate. Egypt Alexandria is not merely a geographic location; it is a living, breathing entity composed of layers upon layers of history, culture, and contradiction. It is a city where ancient Pharaonic echoes mingle with Greek and Roman ruins, where Ottoman architecture stands shoulder-to-shoulder with modernist designs from the early 20th century. In this specific context—the unique urban landscape of</w:t>
      </w:r>
      <w:r>
        <w:t xml:space="preserve"> </w:t>
      </w:r>
      <w:r>
        <w:rPr>
          <w:bCs/>
          <w:b/>
        </w:rPr>
        <w:t xml:space="preserve">Egypt Alexandria</w:t>
      </w:r>
      <w:r>
        <w:t xml:space="preserve">—the role of the</w:t>
      </w:r>
      <w:r>
        <w:t xml:space="preserve"> </w:t>
      </w:r>
      <w:r>
        <w:rPr>
          <w:bCs/>
          <w:b/>
        </w:rPr>
        <w:t xml:space="preserve">Journalist</w:t>
      </w:r>
      <w:r>
        <w:t xml:space="preserve"> </w:t>
      </w:r>
      <w:r>
        <w:t xml:space="preserve">transcends that of a mere reporter or observer. It becomes a profound act of stewardship, memory-keeping, and critical dialogue.</w:t>
      </w:r>
    </w:p>
    <w:bookmarkStart w:id="20" w:name="Xa736b635ce7d23f5dbc3dd4f7672080af58d04d"/>
    <w:p>
      <w:pPr>
        <w:pStyle w:val="Heading2"/>
      </w:pPr>
      <w:r>
        <w:t xml:space="preserve">The Weight of History on the Reporter’s Shoulders</w:t>
      </w:r>
    </w:p>
    <w:p>
      <w:pPr>
        <w:pStyle w:val="FirstParagraph"/>
      </w:pPr>
      <w:r>
        <w:t xml:space="preserve">Alexandria possesses a cosmopolitan soul unlike any other city in Egypt. For decades, it was known as the "Pearl of the Mediterranean," a hub of diverse communities where Jews, Christians, and Muslims lived in close proximity. Today, while its demographic makeup has shifted significantly over the last century, this historical layering remains embedded in its stone streets and social fabric. For a</w:t>
      </w:r>
      <w:r>
        <w:t xml:space="preserve"> </w:t>
      </w:r>
      <w:r>
        <w:rPr>
          <w:bCs/>
          <w:b/>
        </w:rPr>
        <w:t xml:space="preserve">Journalist</w:t>
      </w:r>
      <w:r>
        <w:t xml:space="preserve"> </w:t>
      </w:r>
      <w:r>
        <w:t xml:space="preserve">working in</w:t>
      </w:r>
      <w:r>
        <w:t xml:space="preserve"> </w:t>
      </w:r>
      <w:r>
        <w:rPr>
          <w:bCs/>
          <w:b/>
        </w:rPr>
        <w:t xml:space="preserve">Egypt Alexandria</w:t>
      </w:r>
      <w:r>
        <w:t xml:space="preserve">, this presents a unique challenge: how to report on the present without ignoring the ghosts of the past?</w:t>
      </w:r>
    </w:p>
    <w:p>
      <w:pPr>
        <w:pStyle w:val="BodyText"/>
      </w:pPr>
      <w:r>
        <w:t xml:space="preserve">The journalist here must be part historian, part sociologist. When reporting on urban development projects, such as those along Corniche Road or in historic neighborhoods like Raml Station, the journalist is tasked with documenting not just construction progress, but also displacement and preservation. The reflection on this role reveals a heavy burden. Every article written serves as an archival record for future generations who will look back to understand what</w:t>
      </w:r>
      <w:r>
        <w:t xml:space="preserve"> </w:t>
      </w:r>
      <w:r>
        <w:rPr>
          <w:bCs/>
          <w:b/>
        </w:rPr>
        <w:t xml:space="preserve">Egypt Alexandria</w:t>
      </w:r>
      <w:r>
        <w:t xml:space="preserve"> </w:t>
      </w:r>
      <w:r>
        <w:t xml:space="preserve">looked like at the dawn of the 21st century. This responsibility demands accuracy, empathy, and a deep respect for the city's complex identity.</w:t>
      </w:r>
    </w:p>
    <w:bookmarkEnd w:id="20"/>
    <w:bookmarkStart w:id="21" w:name="X006ee36900b6e791667b5f67ca291ac266574c2"/>
    <w:p>
      <w:pPr>
        <w:pStyle w:val="Heading2"/>
      </w:pPr>
      <w:r>
        <w:t xml:space="preserve">The Journalist as a Bridge Between Tradition and Modernity</w:t>
      </w:r>
    </w:p>
    <w:p>
      <w:pPr>
        <w:pStyle w:val="FirstParagraph"/>
      </w:pPr>
      <w:r>
        <w:t xml:space="preserve">In</w:t>
      </w:r>
      <w:r>
        <w:t xml:space="preserve"> </w:t>
      </w:r>
      <w:r>
        <w:rPr>
          <w:bCs/>
          <w:b/>
        </w:rPr>
        <w:t xml:space="preserve">Egypt Alexandria</w:t>
      </w:r>
      <w:r>
        <w:t xml:space="preserve">, there is often a tangible tension between traditional values and the pressures of modernization. This is visible in everything from fashion trends at Fouad Street to economic shifts driven by port activities. The</w:t>
      </w:r>
      <w:r>
        <w:t xml:space="preserve"> </w:t>
      </w:r>
      <w:r>
        <w:rPr>
          <w:bCs/>
          <w:b/>
        </w:rPr>
        <w:t xml:space="preserve">Journalist</w:t>
      </w:r>
      <w:r>
        <w:t xml:space="preserve"> </w:t>
      </w:r>
      <w:r>
        <w:t xml:space="preserve">acts as a bridge across this divide. They are responsible for translating the concerns of the older generation—those who remember a time before mass tourism and rapid globalization—into narratives that resonate with younger, digitally native audiences.</w:t>
      </w:r>
    </w:p>
    <w:p>
      <w:pPr>
        <w:pStyle w:val="BlockText"/>
      </w:pPr>
      <w:r>
        <w:t xml:space="preserve">"The true task of journalism is not just to inform, but to connect. In Alexandria, this connection is vital because the city’s identity is fragile yet resilient."</w:t>
      </w:r>
    </w:p>
    <w:p>
      <w:pPr>
        <w:pStyle w:val="FirstParagraph"/>
      </w:pPr>
      <w:r>
        <w:t xml:space="preserve">This bridging function requires nuance. A superficial headline may capture attention, but it rarely does justice to the intricate social dynamics of</w:t>
      </w:r>
      <w:r>
        <w:t xml:space="preserve"> </w:t>
      </w:r>
      <w:r>
        <w:rPr>
          <w:bCs/>
          <w:b/>
        </w:rPr>
        <w:t xml:space="preserve">Egypt Alexandria</w:t>
      </w:r>
      <w:r>
        <w:t xml:space="preserve">. The journalist must dig deeper. They must ask why certain neighborhoods feel disconnected from the city center, how local artisans are struggling against industrial mass production, and what role education plays in shaping the youth’s view of their heritage. Through these questions, the journalist helps shape a public discourse that is inclusive rather than divisive.</w:t>
      </w:r>
    </w:p>
    <w:bookmarkEnd w:id="21"/>
    <w:bookmarkStart w:id="22" w:name="X2ecd8cb822368e091e2c19f0c698b5e9c6b34a4"/>
    <w:p>
      <w:pPr>
        <w:pStyle w:val="Heading2"/>
      </w:pPr>
      <w:r>
        <w:t xml:space="preserve">The Challenge of Truth in a Complex Political Landscape</w:t>
      </w:r>
    </w:p>
    <w:p>
      <w:pPr>
        <w:pStyle w:val="FirstParagraph"/>
      </w:pPr>
      <w:r>
        <w:t xml:space="preserve">No reflection on journalism can ignore the broader political context. In Egypt, as in many nations, the press operates within specific legal and social frameworks. For journalists in</w:t>
      </w:r>
      <w:r>
        <w:t xml:space="preserve"> </w:t>
      </w:r>
      <w:r>
        <w:rPr>
          <w:bCs/>
          <w:b/>
        </w:rPr>
        <w:t xml:space="preserve">Egypt Alexandria</w:t>
      </w:r>
      <w:r>
        <w:t xml:space="preserve">, navigating these boundaries requires courage and strategic thinking. The city has historically been a center for intellectual thought and artistic expression, fostering a culture where debate is valued. However, this environment also comes with risks.</w:t>
      </w:r>
    </w:p>
    <w:p>
      <w:pPr>
        <w:pStyle w:val="BodyText"/>
      </w:pPr>
      <w:r>
        <w:t xml:space="preserve">The modern</w:t>
      </w:r>
      <w:r>
        <w:t xml:space="preserve"> </w:t>
      </w:r>
      <w:r>
        <w:rPr>
          <w:bCs/>
          <w:b/>
        </w:rPr>
        <w:t xml:space="preserve">Journalist</w:t>
      </w:r>
      <w:r>
        <w:t xml:space="preserve"> </w:t>
      </w:r>
      <w:r>
        <w:t xml:space="preserve">must balance the duty to report the truth with the need to operate safely within institutional limits. This often means employing creative storytelling techniques—using human interest angles, data journalism, or investigative pieces that focus on local issues rather than national politics—to shed light on important truths. For instance, instead of writing a broad critique of government policy, a journalist might focus on how specific environmental changes in the Mediterranean Sea are affecting local fishermen. This approach maintains journalistic integrity while highlighting urgent issues relevant to</w:t>
      </w:r>
      <w:r>
        <w:t xml:space="preserve"> </w:t>
      </w:r>
      <w:r>
        <w:rPr>
          <w:bCs/>
          <w:b/>
        </w:rPr>
        <w:t xml:space="preserve">Egypt Alexandria</w:t>
      </w:r>
      <w:r>
        <w:t xml:space="preserve">.</w:t>
      </w:r>
    </w:p>
    <w:bookmarkEnd w:id="22"/>
    <w:bookmarkStart w:id="23" w:name="Xa0bfc68c8b347b5da4e243f6907fc3a5a7592b8"/>
    <w:p>
      <w:pPr>
        <w:pStyle w:val="Heading2"/>
      </w:pPr>
      <w:r>
        <w:t xml:space="preserve">The Digital Age and the Democratization of Information</w:t>
      </w:r>
    </w:p>
    <w:p>
      <w:pPr>
        <w:pStyle w:val="FirstParagraph"/>
      </w:pPr>
      <w:r>
        <w:t xml:space="preserve">The rise of digital media has fundamentally altered the landscape for journalists everywhere, but its impact in a city like</w:t>
      </w:r>
      <w:r>
        <w:t xml:space="preserve"> </w:t>
      </w:r>
      <w:r>
        <w:rPr>
          <w:bCs/>
          <w:b/>
        </w:rPr>
        <w:t xml:space="preserve">Egypt Alexandria</w:t>
      </w:r>
      <w:r>
        <w:t xml:space="preserve"> </w:t>
      </w:r>
      <w:r>
        <w:t xml:space="preserve">is particularly transformative. With high smartphone penetration rates among young Egyptians, social media platforms have become primary sources of news and information. This shift empowers citizens to hold journalists accountable and to share their own stories.</w:t>
      </w:r>
    </w:p>
    <w:p>
      <w:pPr>
        <w:pStyle w:val="BodyText"/>
      </w:pPr>
      <w:r>
        <w:t xml:space="preserve">For the professional</w:t>
      </w:r>
      <w:r>
        <w:t xml:space="preserve"> </w:t>
      </w:r>
      <w:r>
        <w:rPr>
          <w:bCs/>
          <w:b/>
        </w:rPr>
        <w:t xml:space="preserve">Journalist</w:t>
      </w:r>
      <w:r>
        <w:t xml:space="preserve">, this means that gatekeeping is no longer possible in the traditional sense. Instead, credibility has become the most valuable currency. In a city where rumors can spread faster than facts, especially during times of crisis such as flooding or economic downturns, verified information provided by trusted local journalists becomes indispensable. The journalist must adapt by being faster yet more accurate, engaging with audiences on digital platforms while maintaining editorial standards.</w:t>
      </w:r>
    </w:p>
    <w:bookmarkEnd w:id="23"/>
    <w:bookmarkStart w:id="24" w:name="conclusion-the-enduring-mission"/>
    <w:p>
      <w:pPr>
        <w:pStyle w:val="Heading2"/>
      </w:pPr>
      <w:r>
        <w:t xml:space="preserve">Conclusion: The Enduring Mission</w:t>
      </w:r>
    </w:p>
    <w:p>
      <w:pPr>
        <w:pStyle w:val="FirstParagraph"/>
      </w:pPr>
      <w:r>
        <w:t xml:space="preserve">In conclusion, the role of the journalist in</w:t>
      </w:r>
      <w:r>
        <w:t xml:space="preserve"> </w:t>
      </w:r>
      <w:r>
        <w:rPr>
          <w:bCs/>
          <w:b/>
        </w:rPr>
        <w:t xml:space="preserve">Egypt Alexandria</w:t>
      </w:r>
      <w:r>
        <w:t xml:space="preserve"> </w:t>
      </w:r>
      <w:r>
        <w:t xml:space="preserve">is multifaceted and deeply rooted in the city’s unique character. It is a role that demands intellectual rigor, emotional intelligence, and ethical fortitude. Whether documenting the crumbling beauty of old mansions or reporting on new economic policies affecting trade at Abu Qir Bay, every piece of journalism contributes to the ongoing narrative of this historic city.</w:t>
      </w:r>
    </w:p>
    <w:p>
      <w:pPr>
        <w:pStyle w:val="BodyText"/>
      </w:pPr>
      <w:r>
        <w:t xml:space="preserve">To reflect upon the</w:t>
      </w:r>
      <w:r>
        <w:t xml:space="preserve"> </w:t>
      </w:r>
      <w:r>
        <w:rPr>
          <w:bCs/>
          <w:b/>
        </w:rPr>
        <w:t xml:space="preserve">Journalist</w:t>
      </w:r>
      <w:r>
        <w:t xml:space="preserve"> </w:t>
      </w:r>
      <w:r>
        <w:t xml:space="preserve">in this context is to recognize them as essential guardians of memory and agents of change. They are not just observers; they are participants in shaping the future identity of</w:t>
      </w:r>
      <w:r>
        <w:t xml:space="preserve"> </w:t>
      </w:r>
      <w:r>
        <w:rPr>
          <w:bCs/>
          <w:b/>
        </w:rPr>
        <w:t xml:space="preserve">Egypt Alexandria</w:t>
      </w:r>
      <w:r>
        <w:t xml:space="preserve">. As long as there is a need for truth, justice, and understanding within the streets and squares of this Mediterranean jewel, the journalist will remain a vital voice—one that speaks for those who may not have been heard and illuminates paths forward through darkness. In preserving the story of</w:t>
      </w:r>
      <w:r>
        <w:t xml:space="preserve"> </w:t>
      </w:r>
      <w:r>
        <w:rPr>
          <w:bCs/>
          <w:b/>
        </w:rPr>
        <w:t xml:space="preserve">Egypt Alexandria</w:t>
      </w:r>
      <w:r>
        <w:t xml:space="preserve">, they ensure that its soul remains vibrant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Journalist in the Context of Egypt Alexandria</dc:title>
  <dc:creator/>
  <dc:language>en</dc:language>
  <cp:keywords/>
  <dcterms:created xsi:type="dcterms:W3CDTF">2026-07-29T17:59:46Z</dcterms:created>
  <dcterms:modified xsi:type="dcterms:W3CDTF">2026-07-29T17:59:46Z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