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Rome</w:t>
      </w:r>
    </w:p>
    <w:bookmarkStart w:id="20" w:name="X334871e0f4836c336a33574df74ff8a04c41134"/>
    <w:p>
      <w:pPr>
        <w:pStyle w:val="Heading1"/>
      </w:pPr>
      <w:r>
        <w:t xml:space="preserve">The Echoes of Truth: A Reflection on the Journalist in Italy Rome</w:t>
      </w:r>
    </w:p>
    <w:p>
      <w:pPr>
        <w:pStyle w:val="FirstParagraph"/>
      </w:pPr>
      <w:r>
        <w:t xml:space="preserve">To understand the essence of journalism is to understand the delicate architecture of truth itself. However, when one places this profession within the specific geographical and cultural context of Italy Rome, the definition expands beyond mere reporting. It becomes a dialogue with history, a confrontation with power, and an artistic endeavor in its own right. As I reflect on the role of the Journalist within these eternal walls, I am struck by how deeply intertwined their duty is with the physical space they inhabit. Italy Rome is not merely a backdrop; it is an active participant in every story told here.</w:t>
      </w:r>
    </w:p>
    <w:p>
      <w:pPr>
        <w:pStyle w:val="BodyText"/>
      </w:pPr>
      <w:r>
        <w:t xml:space="preserve">The city of Rome possesses a unique gravitational pull on the human conscience. It is a place where ancient ruins sit side-by-side with modern bureaucracy, where divine silence meets political noise. For the Journalist working here, this juxtaposition creates a complex ethical and professional landscape. One cannot walk down Via dei Fori Imperiali without feeling the weight of centuries past pressing against one’s shoulders. This atmosphere demands that the modern reporter exercise a heightened sense of perspective. The stories unfolding today in Italy Rome are often shadowed by millennia of precedent. Consequently, the Journalist must act not only as an observer but as a bridge between the ancient traditions that shape Italian identity and the contemporary realities facing its citizens.</w:t>
      </w:r>
    </w:p>
    <w:p>
      <w:pPr>
        <w:pStyle w:val="BodyText"/>
      </w:pPr>
      <w:r>
        <w:t xml:space="preserve">In this context, independence becomes a paramount virtue yet remains perpetually challenged. The media landscape in Italy has historically been fragmented and deeply political, often intertwined with family dynasties and powerful industrial conglomerates. Rome, as the capital of both the Italian Republic and the Vatican City, sits at a crossroads of two significant power structures: secular governance and spiritual authority. For the Journalist navigating this terrain, maintaining objectivity is akin to walking a tightrope without a net. The pressure to align with certain political factions or religious sensitivities is immense. Therefore, true journalism here requires an extraordinary level of courage and integrity. It demands that the reporter resist the temptation to simplify complex narratives for easy consumption or political expediency.</w:t>
      </w:r>
    </w:p>
    <w:p>
      <w:pPr>
        <w:pStyle w:val="BodyText"/>
      </w:pPr>
      <w:r>
        <w:t xml:space="preserve">Furthermore, reflection on the Journalist role in Italy Rome must acknowledge the importance of narrative craft. Italians have a profound appreciation for rhetoric, debate, and storytelling. The public sphere in Italy is vibrant; citizens are engaged, vocal, and deeply connected to their local communities. In such an environment, dry factual reporting often fails to resonate. The modern Journalist must master the art of compelling storytelling without sacrificing accuracy. They must capture the soul of a neighborhood in Trastevere or the tension within a parliamentary debate in Montecitorio with equal vividness. This stylistic requirement does not compromise truth; rather, it enhances accessibility, allowing diverse audiences to engage with critical issues such as economic disparity, migration flows, and environmental challenges facing the Mediterranean region.</w:t>
      </w:r>
    </w:p>
    <w:p>
      <w:pPr>
        <w:pStyle w:val="BodyText"/>
      </w:pPr>
      <w:r>
        <w:t xml:space="preserve">Another critical aspect of being a Journalist in Italy Rome is the responsibility of preserving historical memory while scrutinizing current events. The city is littered with monuments to power struggles that have shaped Europe. When reporting on contemporary scandals or reforms, there is an implicit comparison to past epochs—whether it be the era of corruption known as "Mani Pulite" (Clean Hands) in the 1990s or earlier periods of political instability. The Journalist must be aware of these historical echoes. They must understand how past failures inform present skepticism among voters. This historical literacy is crucial for providing context that transcends headlines, offering readers a deeper understanding of why certain policies fail or succeed within the Italian political ecosystem.</w:t>
      </w:r>
    </w:p>
    <w:p>
      <w:pPr>
        <w:pStyle w:val="BodyText"/>
      </w:pPr>
      <w:r>
        <w:t xml:space="preserve">Moreover, the digital age has transformed how news is consumed in Rome just as it has globally. Traditional print media struggles with declining revenues, while digital platforms offer unprecedented reach but also face issues of misinformation and echo chambers. The Journalist today must be a multi-platform storyteller, adept at using social media to engage younger demographics who may feel disconnected from traditional institutions. Yet, this technological adaptability must not come at the cost of journalistic ethics. Verification remains the cornerstone of credibility. In an era where fake news can spread rapidly through viral channels, the Rome-based Journalist serves as a vital filter for truth, ensuring that information circulating about EU policies or local municipal decisions is accurate and verified.</w:t>
      </w:r>
    </w:p>
    <w:p>
      <w:pPr>
        <w:pStyle w:val="BodyText"/>
      </w:pPr>
      <w:r>
        <w:t xml:space="preserve">The human element of journalism cannot be overlooked. The relationships built between reporters and their sources are often informal, rooted in coffee shops near Campo de' Fiori or late-night meetings in bustling bars. These interactions foster trust, which is essential for uncovering stories that might otherwise remain hidden. However, this closeness also poses a risk of conflict of interest. The Journalist must constantly self-reflect on these relationships, ensuring that personal connections do not cloud professional judgment. This internal dialogue is part of the daily routine for many reporters in Italy Rome, highlighting the psychological toll and emotional intelligence required by the profession.</w:t>
      </w:r>
    </w:p>
    <w:p>
      <w:pPr>
        <w:pStyle w:val="BodyText"/>
      </w:pPr>
      <w:r>
        <w:t xml:space="preserve">Additionally, environmental journalism is becoming increasingly significant in Rome. With climate change affecting agricultural outputs across Southern Europe and rising sea levels threatening coastal areas, Italian journalists have a duty to report on ecological crises with urgency and clarity. Reporting on water scarcity issues or air quality in the capital requires technical knowledge combined with narrative skill to make these abstract threats tangible for the public.</w:t>
      </w:r>
    </w:p>
    <w:p>
      <w:pPr>
        <w:pStyle w:val="BodyText"/>
      </w:pPr>
      <w:r>
        <w:t xml:space="preserve">In conclusion, reflecting on the role of the Journalist in Italy Rome reveals a profession that is as much about cultural stewardship as it is about information dissemination. It requires a blend of historical awareness, ethical fortitude, narrative excellence, and technological adaptability. The Journalist here operates within a unique microcosm where past and present constantly interact. They are tasked with illuminating the shadows cast by history while guiding society toward a more informed future. This dual responsibility makes their work challenging yet profoundly meaningful. As we look to the future of media in Europe, the experiences and innovations emerging from Rome will undoubtedly offer valuable lessons on how to maintain journalistic integrity amidst shifting societal tides. Ultimately, being a Journalist in this city is not just a job; it is a commitment to truth within one of the most historically charged environments on earth.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Journalist in Italy Rome</dc:title>
  <dc:creator/>
  <dc:language>en</dc:language>
  <cp:keywords/>
  <dcterms:created xsi:type="dcterms:W3CDTF">2026-07-29T14:42:54Z</dcterms:created>
  <dcterms:modified xsi:type="dcterms:W3CDTF">2026-07-29T14:42:54Z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