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Journalism</w:t>
      </w:r>
      <w:r>
        <w:t xml:space="preserve"> </w:t>
      </w:r>
      <w:r>
        <w:t xml:space="preserve">in</w:t>
      </w:r>
      <w:r>
        <w:t xml:space="preserve"> </w:t>
      </w:r>
      <w:r>
        <w:t xml:space="preserve">Islamabad,</w:t>
      </w:r>
      <w:r>
        <w:t xml:space="preserve"> </w:t>
      </w:r>
      <w:r>
        <w:t xml:space="preserve">Pakistan</w:t>
      </w:r>
    </w:p>
    <w:bookmarkStart w:id="20" w:name="X724a4f83f6b4320f9b385f76966aa1d48fd6e89"/>
    <w:p>
      <w:pPr>
        <w:pStyle w:val="Heading1"/>
      </w:pPr>
      <w:r>
        <w:t xml:space="preserve">The Unyielding Pen: A Reflection on the Role of the Journalist in Islamabad, Pakistan</w:t>
      </w:r>
    </w:p>
    <w:p>
      <w:pPr>
        <w:pStyle w:val="FirstParagraph"/>
      </w:pPr>
      <w:r>
        <w:br/>
      </w:r>
      <w:r>
        <w:br/>
      </w:r>
    </w:p>
    <w:p>
      <w:pPr>
        <w:pStyle w:val="BodyText"/>
      </w:pPr>
      <w:r>
        <w:t xml:space="preserve">In the intricate tapestry of any nation, journalism serves as both a mirror reflecting societal truths and a lens focusing public attention on critical issues. Nowhere is this duality more pronounced or more challenging than in Islamabad, Pakistan. As the capital city where political power resides and national policy is forged, Islamabad holds a unique position in the media landscape of Pakistan. To reflect upon the role of the journalist here is to grapple with a profession that operates at the intersection of immense responsibility, profound danger, and unwavering hope.</w:t>
      </w:r>
    </w:p>
    <w:p>
      <w:pPr>
        <w:pStyle w:val="BodyText"/>
      </w:pPr>
      <w:r>
        <w:br/>
      </w:r>
    </w:p>
    <w:p>
      <w:pPr>
        <w:pStyle w:val="BodyText"/>
      </w:pPr>
      <w:r>
        <w:t xml:space="preserve">The term "Journalist" often conjures images of reporters chasing scoops or anchors delivering nightly news. However, in Islamabad these roles are imbued with layers of complexity that go far beyond mere information dissemination. In this city which serves as the nerve center for government decisions national security matters and international diplomacy the journalist becomes a gatekeeper of democracy. They are tasked with translating complex bureaucratic language into understandable narratives for citizens across Pakistan from Karachi to Peshawar. The weight of this responsibility cannot be overstated; what is reported or omitted in Islamabad echoes through every household in the country.</w:t>
      </w:r>
    </w:p>
    <w:p>
      <w:pPr>
        <w:pStyle w:val="BodyText"/>
      </w:pPr>
      <w:r>
        <w:br/>
      </w:r>
    </w:p>
    <w:p>
      <w:pPr>
        <w:pStyle w:val="BodyText"/>
      </w:pPr>
      <w:r>
        <w:t xml:space="preserve">Islamabad presents a distinct environment for media practitioners due its planned structure contrasted sharply with the organic chaos that often defines other Pakistani cities like Lahore or Karachi. Yet beneath its orderly avenues lies a volatile undercurrent of political tension and security concerns. The presence of diplomatic enclaves ministries and military headquarters creates an atmosphere where freedom of speech is frequently tested against national security narratives. For the journalist working in this space navigating the delicate balance between transparency and patriotism requires not only professional integrity but also significant courage.</w:t>
      </w:r>
    </w:p>
    <w:p>
      <w:pPr>
        <w:pStyle w:val="BodyText"/>
      </w:pPr>
      <w:r>
        <w:br/>
      </w:r>
    </w:p>
    <w:p>
      <w:pPr>
        <w:pStyle w:val="BodyText"/>
      </w:pPr>
      <w:r>
        <w:t xml:space="preserve">The historical context of journalism in Pakistan further complicates matters. The nation has experienced cycles of democratic governance interspersed with periods of military rule during which press freedoms were severely curtailed. This history casts a long shadow over contemporary practices in Islamabad Journalists today often find themselves operating under the specter of past censorship laws such as the Preventive Detention Act or more recent digital regulations that some critics argue infringe upon free expression.</w:t>
      </w:r>
    </w:p>
    <w:p>
      <w:pPr>
        <w:pStyle w:val="BodyText"/>
      </w:pPr>
      <w:r>
        <w:br/>
      </w:r>
    </w:p>
    <w:p>
      <w:pPr>
        <w:pStyle w:val="BodyText"/>
      </w:pPr>
      <w:r>
        <w:t xml:space="preserve">Despite these challenges there is resilience evident among media professionals in Islamabad many of whom continue to pursue truth against formidable odds. Independent investigations into corruption allegations involving high-profile figures are common albeit risky endeavors. When journalists expose malfeasance within political parties or critique policy failures they perform a vital watchdog function essential for maintaining accountability in governance.</w:t>
      </w:r>
    </w:p>
    <w:p>
      <w:pPr>
        <w:pStyle w:val="BodyText"/>
      </w:pPr>
      <w:r>
        <w:br/>
      </w:r>
    </w:p>
    <w:p>
      <w:pPr>
        <w:pStyle w:val="BodyText"/>
      </w:pPr>
      <w:r>
        <w:t xml:space="preserve">Moreover the digital revolution has transformed how news is consumed and produced in Pakistan Islamabad-based outlets now compete with grassroots online platforms that bypass traditional media restrictions this democratization of information empowers citizens but also complicates verification processes amidst misinformation campaigns. The modern journalist must therefore be adept not only at reporting but also at fact-checking combating fake news while upholding ethical standards.</w:t>
      </w:r>
    </w:p>
    <w:p>
      <w:pPr>
        <w:pStyle w:val="BodyText"/>
      </w:pPr>
      <w:r>
        <w:br/>
      </w:r>
    </w:p>
    <w:p>
      <w:pPr>
        <w:pStyle w:val="BodyText"/>
      </w:pPr>
      <w:r>
        <w:t xml:space="preserve">Security remains perhaps the most pressing concern for journalists operating in Islamabad high-profile exposés have led to threats intimidation even violence against media workers including instances where reporters faced legal harassment or physical attacks by powerful entities seeking to suppress unfavorable coverage.</w:t>
      </w:r>
    </w:p>
    <w:p>
      <w:pPr>
        <w:pStyle w:val="BodyText"/>
      </w:pPr>
      <w:r>
        <w:br/>
      </w:r>
    </w:p>
    <w:p>
      <w:pPr>
        <w:pStyle w:val="BodyText"/>
      </w:pPr>
      <w:r>
        <w:t xml:space="preserve">The psychological toll on those who practice journalism in such an environment is significant many suffer from anxiety depression stemming from constant fear of repercussions despite their commitment to public service. Yet amidst these struggles emerges a collective determination among members of the media fraternity who recognize that silence equates complicity when it comes to defending democratic values.</w:t>
      </w:r>
    </w:p>
    <w:p>
      <w:pPr>
        <w:pStyle w:val="BodyText"/>
      </w:pPr>
      <w:r>
        <w:br/>
      </w:r>
    </w:p>
    <w:p>
      <w:pPr>
        <w:pStyle w:val="BodyText"/>
      </w:pPr>
      <w:r>
        <w:t xml:space="preserve">In conclusion reflecting upon the role of the journalist in Islamabad Pakistan reveals much about broader societal dynamics regarding freedom expression accountability and resilience while acknowledging both challenges faced by those dedicated to uncovering truths amidst complexity there remains optimism fueled by ongoing efforts toward strengthening institutional safeguards supporting ethical reporting fostering public dialogue ensuring that voices remain heard even when silenced temporarily through intimidation ultimately highlighting importance placed upon independent press within context reflecting ongoing journey towards greater transparency empowerment citizens across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Journalism in Islamabad, Pakistan</dc:title>
  <dc:creator/>
  <dc:language>en</dc:language>
  <cp:keywords/>
  <dcterms:created xsi:type="dcterms:W3CDTF">2026-07-29T13:00:40Z</dcterms:created>
  <dcterms:modified xsi:type="dcterms:W3CDTF">2026-07-29T13:00:40Z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