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Journalism</w:t>
      </w:r>
      <w:r>
        <w:t xml:space="preserve"> </w:t>
      </w:r>
      <w:r>
        <w:t xml:space="preserve">in</w:t>
      </w:r>
      <w:r>
        <w:t xml:space="preserve"> </w:t>
      </w:r>
      <w:r>
        <w:t xml:space="preserve">Karachi:</w:t>
      </w:r>
      <w:r>
        <w:t xml:space="preserve"> </w:t>
      </w:r>
      <w:r>
        <w:t xml:space="preserve">A</w:t>
      </w:r>
      <w:r>
        <w:t xml:space="preserve"> </w:t>
      </w:r>
      <w:r>
        <w:t xml:space="preserve">Chronicle</w:t>
      </w:r>
      <w:r>
        <w:t xml:space="preserve"> </w:t>
      </w:r>
      <w:r>
        <w:t xml:space="preserve">of</w:t>
      </w:r>
      <w:r>
        <w:t xml:space="preserve"> </w:t>
      </w:r>
      <w:r>
        <w:t xml:space="preserve">Truth</w:t>
      </w:r>
      <w:r>
        <w:t xml:space="preserve"> </w:t>
      </w:r>
      <w:r>
        <w:t xml:space="preserve">and</w:t>
      </w:r>
      <w:r>
        <w:t xml:space="preserve"> </w:t>
      </w:r>
      <w:r>
        <w:t xml:space="preserve">Resilience</w:t>
      </w:r>
    </w:p>
    <w:bookmarkStart w:id="26" w:name="X37096486ff4467d0bcd4311429300ecca1b449f"/>
    <w:p>
      <w:pPr>
        <w:pStyle w:val="Heading1"/>
      </w:pPr>
      <w:r>
        <w:t xml:space="preserve">The Mirror of Chaos: A Reflection on the Journalist in Karachi, Pakistan</w:t>
      </w:r>
    </w:p>
    <w:p>
      <w:pPr>
        <w:pStyle w:val="FirstParagraph"/>
      </w:pPr>
      <w:r>
        <w:t xml:space="preserve">To understand the role of a</w:t>
      </w:r>
      <w:r>
        <w:t xml:space="preserve"> </w:t>
      </w:r>
      <w:r>
        <w:rPr>
          <w:bCs/>
          <w:b/>
        </w:rPr>
        <w:t xml:space="preserve">Journalist</w:t>
      </w:r>
      <w:r>
        <w:t xml:space="preserve">, one must first understand the terrain upon which they walk. Nowhere is this terrain more treacherous, vibrant, and unforgiving than in</w:t>
      </w:r>
      <w:r>
        <w:t xml:space="preserve"> </w:t>
      </w:r>
      <w:r>
        <w:rPr>
          <w:bCs/>
          <w:b/>
        </w:rPr>
        <w:t xml:space="preserve">Pakistan Karachi</w:t>
      </w:r>
      <w:r>
        <w:t xml:space="preserve">. As I sit down to write this reflection paper, looking back at decades of media evolution within the country's largest metropolis and financial hub, I am struck by the sheer magnitude of courage required to simply pick up a pen or hold a camera. Karachi is not merely a city; it is an entity that breathes chaos, commerce, conflict, and culture in equal measure. In this context, the journalist does not just report news; they act as a witness to history while simultaneously navigating the minefields of survival.</w:t>
      </w:r>
    </w:p>
    <w:bookmarkStart w:id="20" w:name="Xed23704f066e493d0c8f2718819dffc44663a7c"/>
    <w:p>
      <w:pPr>
        <w:pStyle w:val="Heading2"/>
      </w:pPr>
      <w:r>
        <w:t xml:space="preserve">The Urban Labyrinth: Contextualizing the Beat</w:t>
      </w:r>
    </w:p>
    <w:p>
      <w:pPr>
        <w:pStyle w:val="FirstParagraph"/>
      </w:pPr>
      <w:r>
        <w:rPr>
          <w:bCs/>
          <w:b/>
        </w:rPr>
        <w:t xml:space="preserve">Pakistan Karachi</w:t>
      </w:r>
      <w:r>
        <w:t xml:space="preserve">, affectionately yet bitterly known as "City of Lights," presents a unique paradox. It is the engine room of Pakistan's economy, housing bustling stock exchanges and industrial hubs, yet it remains plagued by infrastructural deficits, political instability, and stark socio-economic divides. For the journalist operating here, the beat is endless. One moment they are interviewing a tech entrepreneur in Clifton about innovation; moments later, they may be covering civil unrest in Lyari or humanitarian crises in Orangi Town.</w:t>
      </w:r>
    </w:p>
    <w:p>
      <w:pPr>
        <w:pStyle w:val="BodyText"/>
      </w:pPr>
      <w:r>
        <w:t xml:space="preserve">This duality shapes the mindset of every serious reporter based in this region. Unlike journalists in more stable environments who might specialize narrowly, a journalist in Karachi must possess a broad spectrum of knowledge—political science, sociology, urban planning, and crime reporting are all part of the same day’s work. The reflection here is not just about what was reported, but how much context is required to make that report meaningful to the public.</w:t>
      </w:r>
    </w:p>
    <w:bookmarkEnd w:id="20"/>
    <w:bookmarkStart w:id="21" w:name="Xc3a874a3c62952978650d5c80f3109791892b66"/>
    <w:p>
      <w:pPr>
        <w:pStyle w:val="Heading2"/>
      </w:pPr>
      <w:r>
        <w:t xml:space="preserve">The Threat Landscape: Professionalism Amidst Peril</w:t>
      </w:r>
    </w:p>
    <w:p>
      <w:pPr>
        <w:pStyle w:val="FirstParagraph"/>
      </w:pPr>
      <w:r>
        <w:t xml:space="preserve">No reflection on journalism in this region can be complete without addressing the physical and psychological toll it takes. The role of the journalist in Pakistan has historically been fraught with danger, but Karachi adds another layer of complexity due to its history as a stronghold for various militant groups and criminal syndicates. Safety is not guaranteed by location or affiliation.</w:t>
      </w:r>
    </w:p>
    <w:p>
      <w:pPr>
        <w:pStyle w:val="BlockText"/>
      </w:pPr>
      <w:r>
        <w:t xml:space="preserve">"To write the truth in Karachi is to risk becoming part of the story itself."</w:t>
      </w:r>
    </w:p>
    <w:p>
      <w:pPr>
        <w:pStyle w:val="FirstParagraph"/>
      </w:pPr>
      <w:r>
        <w:t xml:space="preserve">I have observed that many journalists here operate under a veil of self-censorship, not because they lack the will to speak out, but because the consequences can be lethal. This reality forces a difficult ethical reflection: Is it better to publish a sanitized truth that keeps one alive, or risk everything for absolute transparency? The best journalists in Karachi have found a middle path—using subtle language, focusing on systemic issues rather than naming names when safety is compromised, and relying on citizen journalism to amplify voices that mainstream media cannot safely touch.</w:t>
      </w:r>
    </w:p>
    <w:bookmarkEnd w:id="21"/>
    <w:bookmarkStart w:id="22" w:name="the-digital-shift-from-print-to-viral"/>
    <w:p>
      <w:pPr>
        <w:pStyle w:val="Heading2"/>
      </w:pPr>
      <w:r>
        <w:t xml:space="preserve">The Digital Shift: From Print to Viral</w:t>
      </w:r>
    </w:p>
    <w:p>
      <w:pPr>
        <w:pStyle w:val="FirstParagraph"/>
      </w:pPr>
      <w:r>
        <w:t xml:space="preserve">In recent years, the definition of a journalist in Pakistan Karachi has expanded beyond traditional newsrooms. With the advent of social media, every resident with a smartphone is potentially a content creator. This democratization of information has been both a blessing and a curse for professional journalism.</w:t>
      </w:r>
    </w:p>
    <w:p>
      <w:pPr>
        <w:pStyle w:val="BodyText"/>
      </w:pPr>
      <w:r>
        <w:t xml:space="preserve">On one hand, it allows for real-time documentation of events that might otherwise be suppressed by state censorship or corporate ownership. On the other hand, it has flooded the zone with misinformation, hate speech, and propaganda. The modern journalist in Karachi must now also serve as a fact-checker and a stabilizer of truth in a sea of noise. They must compete not just with other media houses, but with algorithms that prioritize outrage over accuracy.</w:t>
      </w:r>
    </w:p>
    <w:bookmarkEnd w:id="22"/>
    <w:bookmarkStart w:id="23" w:name="X67ba1985e022a217c15cab8ecbf8efc852b20fb"/>
    <w:p>
      <w:pPr>
        <w:pStyle w:val="Heading2"/>
      </w:pPr>
      <w:r>
        <w:t xml:space="preserve">The Ethical Burden: Representation vs. Sensationalism</w:t>
      </w:r>
    </w:p>
    <w:p>
      <w:pPr>
        <w:pStyle w:val="FirstParagraph"/>
      </w:pPr>
      <w:r>
        <w:t xml:space="preserve">Karachi is home to millions of immigrants from all corners of Pakistan—Sindhis, Punjabis, Pashtuns, Balochis, and Muhajirs living in close proximity. This diversity makes the city a melting pot but also a pressure cooker for ethnic tensions. Journalists play a pivotal role in either stoking these fires or cooling them down.</w:t>
      </w:r>
    </w:p>
    <w:p>
      <w:pPr>
        <w:pStyle w:val="BodyText"/>
      </w:pPr>
      <w:r>
        <w:t xml:space="preserve">I reflect often on how headlines are crafted. A sensationalist headline can incite violence in neighborhoods that have lived in tense peace for years. Conversely, responsible journalism that highlights community harmony and shared struggles can build bridges. The ethical burden on the journalist in this diverse landscape is immense. They must navigate cultural sensitivities with care, ensuring that their reporting does not marginalize any group while still holding power to account.</w:t>
      </w:r>
    </w:p>
    <w:bookmarkEnd w:id="23"/>
    <w:bookmarkStart w:id="24" w:name="the-resilience-of-the-human-spirit"/>
    <w:p>
      <w:pPr>
        <w:pStyle w:val="Heading2"/>
      </w:pPr>
      <w:r>
        <w:t xml:space="preserve">The Resilience of the Human Spirit</w:t>
      </w:r>
    </w:p>
    <w:p>
      <w:pPr>
        <w:pStyle w:val="FirstParagraph"/>
      </w:pPr>
      <w:r>
        <w:t xml:space="preserve">Despite all challenges, there is a profound resilience among journalists in Karachi. They are often the first on the scene during natural disasters, such as floods or heatwaves, providing critical information that saves lives. They are also the advocates for social justice, giving voice to those who cannot speak for themselves—victims of honor killings, environmental injustices in industrial zones, and children out of school.</w:t>
      </w:r>
    </w:p>
    <w:p>
      <w:pPr>
        <w:pStyle w:val="BodyText"/>
      </w:pPr>
      <w:r>
        <w:t xml:space="preserve">This dedication is not driven by wealth or fame; media salaries in Pakistan rarely reflect the high risk involved. It is driven by a deep-seated belief that an informed citizenry is essential for democracy. In a city where governance often fails, the press remains one of the few institutions capable of demanding accountability.</w:t>
      </w:r>
    </w:p>
    <w:bookmarkEnd w:id="24"/>
    <w:bookmarkStart w:id="25" w:name="conclusion-the-unfinished-story"/>
    <w:p>
      <w:pPr>
        <w:pStyle w:val="Heading2"/>
      </w:pPr>
      <w:r>
        <w:t xml:space="preserve">Conclusion: The Unfinished Story</w:t>
      </w:r>
    </w:p>
    <w:p>
      <w:pPr>
        <w:pStyle w:val="FirstParagraph"/>
      </w:pPr>
      <w:r>
        <w:t xml:space="preserve">In conclusion, reflecting on the role of the journalist in Pakistan Karachi reveals a narrative of struggle, adaptation, and hope. It is a story written in ink and blood, broadcast through static-filled frequencies and streamed over shaky internet connections. The journalist here is not just an observer; they are a participant in shaping the identity of one of the world’s most dynamic cities.</w:t>
      </w:r>
    </w:p>
    <w:p>
      <w:pPr>
        <w:pStyle w:val="BodyText"/>
      </w:pPr>
      <w:r>
        <w:t xml:space="preserve">As we look to the future, it is crucial that societies support these individuals. Protection mechanisms must be strengthened, ethical standards must be upheld, and public trust must be earned through consistent integrity. For in Karachi, as elsewhere but with heightened intensity here, the journalist remains the conscience of society—a beacon trying to pierce through the fog of uncertainty.</w:t>
      </w:r>
    </w:p>
    <w:p>
      <w:pPr>
        <w:pStyle w:val="BodyText"/>
      </w:pPr>
      <w:r>
        <w:t xml:space="preserve">The story of journalism in this region is unfinished. It continues to evolve with each new generation of reporters who step out into the humid night air, pen in hand, ready to tell the next chapter of Karachi’s enduring saga.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Journalism in Karachi: A Chronicle of Truth and Resilience</dc:title>
  <dc:creator/>
  <dc:language>en</dc:language>
  <cp:keywords/>
  <dcterms:created xsi:type="dcterms:W3CDTF">2026-07-29T13:19:55Z</dcterms:created>
  <dcterms:modified xsi:type="dcterms:W3CDTF">2026-07-29T13:19:55Z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