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5d53094e16196286ef8645658bf82cbd17cfbc"/>
    <w:p>
      <w:pPr>
        <w:pStyle w:val="Heading1"/>
      </w:pPr>
      <w:r>
        <w:t xml:space="preserve">The Witness and the Weaver:</w:t>
      </w:r>
      <w:r>
        <w:br/>
      </w:r>
      <w:r>
        <w:t xml:space="preserve">A Reflection on the Journalist in South Africa Cape Town</w:t>
      </w:r>
    </w:p>
    <w:bookmarkStart w:id="20" w:name="Xafba705beec35d2d2c03f5d77935fa2714fe86f"/>
    <w:p>
      <w:pPr>
        <w:pStyle w:val="Heading2"/>
      </w:pPr>
      <w:r>
        <w:t xml:space="preserve">I. Introduction: The Weight of History in a Vibrant City</w:t>
      </w:r>
    </w:p>
    <w:p>
      <w:pPr>
        <w:pStyle w:val="FirstParagraph"/>
      </w:pPr>
      <w:r>
        <w:t xml:space="preserve">To walk through the streets of</w:t>
      </w:r>
      <w:r>
        <w:t xml:space="preserve"> </w:t>
      </w:r>
      <w:r>
        <w:rPr>
          <w:bCs/>
          <w:b/>
        </w:rPr>
        <w:t xml:space="preserve">Cape Town, South Africa, is to navigate a landscape where history is not merely past tense; it is present tense.</w:t>
      </w:r>
      <w:r>
        <w:t xml:space="preserve"> </w:t>
      </w:r>
      <w:r>
        <w:t xml:space="preserve">It hangs heavy in the air around Table Mountain and whispers through the winds that sweep down from the Atlantic. In this specific geographic and historical context, the role of the journalist transcends mere reporting. It becomes an act of profound social stewardship. When we reflect on what it means to be a</w:t>
      </w:r>
      <w:r>
        <w:t xml:space="preserve"> </w:t>
      </w:r>
      <w:r>
        <w:rPr>
          <w:bCs/>
          <w:b/>
        </w:rPr>
        <w:t xml:space="preserve">Journalist</w:t>
      </w:r>
      <w:r>
        <w:t xml:space="preserve"> </w:t>
      </w:r>
      <w:r>
        <w:t xml:space="preserve">in this dynamic city, we must acknowledge that they are not just observers of events but active participants in the ongoing negotiation between truth, memory, and justice. This reflection seeks to explore the multifaceted identity of the modern journalist within the unique tapestry of Cape Town’s society, examining how their work intersects with the city's complex past and its uncertain future.</w:t>
      </w:r>
    </w:p>
    <w:bookmarkEnd w:id="20"/>
    <w:bookmarkStart w:id="21" w:name="X9145ef05fef40701ecb492644024bb6115c0153"/>
    <w:p>
      <w:pPr>
        <w:pStyle w:val="Heading2"/>
      </w:pPr>
      <w:r>
        <w:t xml:space="preserve">II. The Burden of Truth in a Post-Apartheid Landscape</w:t>
      </w:r>
    </w:p>
    <w:p>
      <w:pPr>
        <w:pStyle w:val="FirstParagraph"/>
      </w:pPr>
      <w:r>
        <w:t xml:space="preserve">The primary reflection point for any</w:t>
      </w:r>
      <w:r>
        <w:t xml:space="preserve"> </w:t>
      </w:r>
      <w:r>
        <w:rPr>
          <w:bCs/>
          <w:b/>
        </w:rPr>
        <w:t xml:space="preserve">Journalist</w:t>
      </w:r>
      <w:r>
        <w:t xml:space="preserve"> </w:t>
      </w:r>
      <w:r>
        <w:t xml:space="preserve">writing about or based in South Africa must be the shadow of apartheid.</w:t>
      </w:r>
      <w:r>
        <w:t xml:space="preserve"> </w:t>
      </w:r>
      <w:r>
        <w:rPr>
          <w:bCs/>
          <w:b/>
        </w:rPr>
        <w:t xml:space="preserve">Cape Town, South Africa</w:t>
      </w:r>
      <w:r>
        <w:t xml:space="preserve">, is a city defined by its spatial geography, which was deliberately engineered by the Apartheid regime to segregate races and classes. District Six, Group Areas Act zones, and the stark contrast between the "Southern Suburbs" and townships like Khayelitsha are not just locations; they are political statements written in concrete and asphalt.</w:t>
      </w:r>
      <w:r>
        <w:t xml:space="preserve"> </w:t>
      </w:r>
      <w:r>
        <w:t xml:space="preserve">In this context, a</w:t>
      </w:r>
      <w:r>
        <w:t xml:space="preserve"> </w:t>
      </w:r>
      <w:r>
        <w:rPr>
          <w:bCs/>
          <w:b/>
        </w:rPr>
        <w:t xml:space="preserve">Journalist</w:t>
      </w:r>
      <w:r>
        <w:t xml:space="preserve"> </w:t>
      </w:r>
      <w:r>
        <w:t xml:space="preserve">cannot afford to be neutral in the traditional sense of ignoring power dynamics. Neutrality can often mask complicity with systemic injustice. Therefore, the reflection on this profession must center on accountability. How does a</w:t>
      </w:r>
      <w:r>
        <w:t xml:space="preserve"> </w:t>
      </w:r>
      <w:r>
        <w:rPr>
          <w:bCs/>
          <w:b/>
        </w:rPr>
        <w:t xml:space="preserve">Journalist</w:t>
      </w:r>
      <w:r>
        <w:t xml:space="preserve"> </w:t>
      </w:r>
      <w:r>
        <w:t xml:space="preserve">report on housing crises without mentioning land restitution? How do they cover economic disparity without referencing historical disenfranchisement? The journalist in</w:t>
      </w:r>
      <w:r>
        <w:t xml:space="preserve"> </w:t>
      </w:r>
      <w:r>
        <w:rPr>
          <w:bCs/>
          <w:b/>
        </w:rPr>
        <w:t xml:space="preserve">Cape Town, South Africa</w:t>
      </w:r>
      <w:r>
        <w:t xml:space="preserve">, acts as an interpreter of this complex reality. They are tasked with unraveling the threads of history to show how current events are rooted in decades-old policies. This requires a deep sensitivity and a rigorous commitment to factual accuracy that goes beyond headline-grabbing facts; it demands contextual integrity.</w:t>
      </w:r>
    </w:p>
    <w:bookmarkEnd w:id="21"/>
    <w:bookmarkStart w:id="22" w:name="X993a1422c1d465d2abe21431ebf4e432aab92d1"/>
    <w:p>
      <w:pPr>
        <w:pStyle w:val="Heading2"/>
      </w:pPr>
      <w:r>
        <w:t xml:space="preserve">III. The Struggle for Representation and Language</w:t>
      </w:r>
    </w:p>
    <w:p>
      <w:pPr>
        <w:pStyle w:val="FirstParagraph"/>
      </w:pPr>
      <w:r>
        <w:t xml:space="preserve">Furthermore, the identity of the</w:t>
      </w:r>
      <w:r>
        <w:t xml:space="preserve"> </w:t>
      </w:r>
      <w:r>
        <w:rPr>
          <w:bCs/>
          <w:b/>
        </w:rPr>
        <w:t xml:space="preserve">Journalist</w:t>
      </w:r>
      <w:r>
        <w:t xml:space="preserve"> </w:t>
      </w:r>
      <w:r>
        <w:t xml:space="preserve">is deeply tied to issues of representation.</w:t>
      </w:r>
      <w:r>
        <w:t xml:space="preserve"> </w:t>
      </w:r>
      <w:r>
        <w:rPr>
          <w:bCs/>
          <w:b/>
        </w:rPr>
        <w:t xml:space="preserve">Cape Town, South Africa</w:t>
      </w:r>
      <w:r>
        <w:t xml:space="preserve">, is a cultural melting pot where multiple languages, cultures, and histories intersect. From the Cape Malay community in Bo-Kaap to the African diaspora arriving from other parts of the continent, the city is diverse. A</w:t>
      </w:r>
      <w:r>
        <w:t xml:space="preserve"> </w:t>
      </w:r>
      <w:r>
        <w:rPr>
          <w:bCs/>
          <w:b/>
        </w:rPr>
        <w:t xml:space="preserve">Journalist</w:t>
      </w:r>
      <w:r>
        <w:t xml:space="preserve"> </w:t>
      </w:r>
      <w:r>
        <w:t xml:space="preserve">who fails to represent this diversity perpetuates a singular narrative that often excludes marginalized voices.</w:t>
      </w:r>
      <w:r>
        <w:t xml:space="preserve"> </w:t>
      </w:r>
      <w:r>
        <w:t xml:space="preserve">Reflecting on this aspect, one must question who gets to tell these stories. Is there still a dominance of colonial languages in mainstream media? Are local dialects and indigenous knowledge systems respected in newsrooms? The modern</w:t>
      </w:r>
      <w:r>
        <w:t xml:space="preserve"> </w:t>
      </w:r>
      <w:r>
        <w:rPr>
          <w:bCs/>
          <w:b/>
        </w:rPr>
        <w:t xml:space="preserve">Journalist</w:t>
      </w:r>
      <w:r>
        <w:t xml:space="preserve"> </w:t>
      </w:r>
      <w:r>
        <w:t xml:space="preserve">in Cape Town is increasingly called upon to decolonize information. This involves not only translating stories but also validating different ways of knowing and experiencing the world. It is a reflection on power: who holds the pen, who owns the media house, and whose truth is deemed "objective." In</w:t>
      </w:r>
      <w:r>
        <w:t xml:space="preserve"> </w:t>
      </w:r>
      <w:r>
        <w:rPr>
          <w:bCs/>
          <w:b/>
        </w:rPr>
        <w:t xml:space="preserve">Cape Town, South Africa</w:t>
      </w:r>
      <w:r>
        <w:t xml:space="preserve">, this struggle is visceral because language itself was used as a weapon of apartheid; reclaiming linguistic agency through journalism is an act of liberation.</w:t>
      </w:r>
    </w:p>
    <w:bookmarkEnd w:id="22"/>
    <w:bookmarkStart w:id="23" w:name="Xfcaccf013d419bf665c39c2eb6835e6a9eca082"/>
    <w:p>
      <w:pPr>
        <w:pStyle w:val="Heading2"/>
      </w:pPr>
      <w:r>
        <w:t xml:space="preserve">IV. Digital Disinformation and the Crisis of Trust</w:t>
      </w:r>
    </w:p>
    <w:p>
      <w:pPr>
        <w:pStyle w:val="FirstParagraph"/>
      </w:pPr>
      <w:r>
        <w:t xml:space="preserve">Another critical area for reflection in the contemporary era is the impact of digital technology on journalism. In</w:t>
      </w:r>
      <w:r>
        <w:t xml:space="preserve"> </w:t>
      </w:r>
      <w:r>
        <w:rPr>
          <w:bCs/>
          <w:b/>
        </w:rPr>
        <w:t xml:space="preserve">Cape Town, South Africa</w:t>
      </w:r>
      <w:r>
        <w:t xml:space="preserve">, as in much of the world, social media has democratized information but also facilitated its distortion. The role of a</w:t>
      </w:r>
      <w:r>
        <w:t xml:space="preserve"> </w:t>
      </w:r>
      <w:r>
        <w:rPr>
          <w:bCs/>
          <w:b/>
        </w:rPr>
        <w:t xml:space="preserve">Journalist</w:t>
      </w:r>
      <w:r>
        <w:t xml:space="preserve"> </w:t>
      </w:r>
      <w:r>
        <w:t xml:space="preserve">has shifted from being the gatekeeper of information to being a verifier and contextualizer in an ocean of noise.</w:t>
      </w:r>
      <w:r>
        <w:t xml:space="preserve"> </w:t>
      </w:r>
      <w:r>
        <w:t xml:space="preserve">Reflecting on this shift reveals a crisis of trust. In many parts of</w:t>
      </w:r>
      <w:r>
        <w:t xml:space="preserve"> </w:t>
      </w:r>
      <w:r>
        <w:rPr>
          <w:bCs/>
          <w:b/>
        </w:rPr>
        <w:t xml:space="preserve">Cape Town, South Africa</w:t>
      </w:r>
      <w:r>
        <w:t xml:space="preserve">, public institutions are under strain, leading citizens to distrust official narratives. A</w:t>
      </w:r>
      <w:r>
        <w:t xml:space="preserve"> </w:t>
      </w:r>
      <w:r>
        <w:rPr>
          <w:bCs/>
          <w:b/>
        </w:rPr>
        <w:t xml:space="preserve">Journalist</w:t>
      </w:r>
      <w:r>
        <w:t xml:space="preserve"> </w:t>
      </w:r>
      <w:r>
        <w:t xml:space="preserve">must work harder than ever to rebuild credibility. This is not done through aggressive marketing but through transparency about sources, methods, and errors. The reflection here is on the ethical burden of the journalist in an age of algorithms. When a story goes viral in Cape Town during a time of social unrest or economic hardship, misinformation can lead to real-world violence or panic. Therefore, the</w:t>
      </w:r>
      <w:r>
        <w:t xml:space="preserve"> </w:t>
      </w:r>
      <w:r>
        <w:rPr>
          <w:bCs/>
          <w:b/>
        </w:rPr>
        <w:t xml:space="preserve">Journalist</w:t>
      </w:r>
      <w:r>
        <w:t xml:space="preserve"> </w:t>
      </w:r>
      <w:r>
        <w:t xml:space="preserve">must act as a stabilizing force, prioritizing truth over speed and nuance over sensationalism. This is particularly vital in</w:t>
      </w:r>
      <w:r>
        <w:t xml:space="preserve"> </w:t>
      </w:r>
      <w:r>
        <w:rPr>
          <w:bCs/>
          <w:b/>
        </w:rPr>
        <w:t xml:space="preserve">Cape Town, South Africa</w:t>
      </w:r>
      <w:r>
        <w:t xml:space="preserve">, where social tensions can flare up quickly due to service delivery protests or political polarization.</w:t>
      </w:r>
    </w:p>
    <w:bookmarkEnd w:id="23"/>
    <w:bookmarkStart w:id="24" w:name="Xa2893001ed461c2d8e38a66b667040bf9087059"/>
    <w:p>
      <w:pPr>
        <w:pStyle w:val="Heading2"/>
      </w:pPr>
      <w:r>
        <w:t xml:space="preserve">V. Environmental Journalism and the Climate Crisis</w:t>
      </w:r>
    </w:p>
    <w:p>
      <w:pPr>
        <w:pStyle w:val="FirstParagraph"/>
      </w:pPr>
      <w:r>
        <w:t xml:space="preserve">We cannot reflect on journalism in</w:t>
      </w:r>
      <w:r>
        <w:t xml:space="preserve"> </w:t>
      </w:r>
      <w:r>
        <w:rPr>
          <w:bCs/>
          <w:b/>
        </w:rPr>
        <w:t xml:space="preserve">Cape Town, South Africa</w:t>
      </w:r>
      <w:r>
        <w:t xml:space="preserve">, without addressing the environmental dimension. Cape Town is at the forefront of climate change realities, from water scarcity (as seen during "Day Zero") to coastal erosion and wildfires. The role of the</w:t>
      </w:r>
      <w:r>
        <w:t xml:space="preserve"> </w:t>
      </w:r>
      <w:r>
        <w:rPr>
          <w:bCs/>
          <w:b/>
        </w:rPr>
        <w:t xml:space="preserve">Journalist</w:t>
      </w:r>
      <w:r>
        <w:t xml:space="preserve"> </w:t>
      </w:r>
      <w:r>
        <w:t xml:space="preserve">here expands into science communication and advocacy for sustainability.</w:t>
      </w:r>
      <w:r>
        <w:t xml:space="preserve"> </w:t>
      </w:r>
      <w:r>
        <w:t xml:space="preserve">How does a</w:t>
      </w:r>
      <w:r>
        <w:t xml:space="preserve"> </w:t>
      </w:r>
      <w:r>
        <w:rPr>
          <w:bCs/>
          <w:b/>
        </w:rPr>
        <w:t xml:space="preserve">Journalist</w:t>
      </w:r>
      <w:r>
        <w:t xml:space="preserve"> </w:t>
      </w:r>
      <w:r>
        <w:t xml:space="preserve">translate complex climate data into actionable local news? In</w:t>
      </w:r>
      <w:r>
        <w:t xml:space="preserve"> </w:t>
      </w:r>
      <w:r>
        <w:rPr>
          <w:bCs/>
          <w:b/>
        </w:rPr>
        <w:t xml:space="preserve">Cape Town, South Africa</w:t>
      </w:r>
      <w:r>
        <w:t xml:space="preserve">, environmental issues are inextricably linked to social justice. Poor communities are often most vulnerable to environmental disasters. Therefore, the journalist must weave these threads together, showing that protecting the environment is also about protecting human rights. This holistic approach distinguishes a great journalist from a mere reporter. It requires curiosity, scientific literacy, and empathy for those suffering the consequences of global warming and local mismanagement.</w:t>
      </w:r>
    </w:p>
    <w:bookmarkEnd w:id="24"/>
    <w:bookmarkStart w:id="25" w:name="X176d459b6d334bdc9267a8e4b0c991321d7bbbe"/>
    <w:p>
      <w:pPr>
        <w:pStyle w:val="Heading2"/>
      </w:pPr>
      <w:r>
        <w:t xml:space="preserve">VI. Conclusion: The Journalist as Civic Steward</w:t>
      </w:r>
    </w:p>
    <w:p>
      <w:pPr>
        <w:pStyle w:val="FirstParagraph"/>
      </w:pPr>
      <w:r>
        <w:t xml:space="preserve">In conclusion, to reflect on the</w:t>
      </w:r>
      <w:r>
        <w:t xml:space="preserve"> </w:t>
      </w:r>
      <w:r>
        <w:rPr>
          <w:bCs/>
          <w:b/>
        </w:rPr>
        <w:t xml:space="preserve">Journalist</w:t>
      </w:r>
      <w:r>
        <w:t xml:space="preserve"> </w:t>
      </w:r>
      <w:r>
        <w:t xml:space="preserve">in</w:t>
      </w:r>
      <w:r>
        <w:t xml:space="preserve"> </w:t>
      </w:r>
      <w:r>
        <w:rPr>
          <w:bCs/>
          <w:b/>
        </w:rPr>
        <w:t xml:space="preserve">Cape Town, South Africa</w:t>
      </w:r>
      <w:r>
        <w:t xml:space="preserve">, is to recognize a profession under immense pressure but vital for democracy. It is a role that demands intellectual rigor, emotional intelligence, and unwavering ethical standards. The journalist in this specific locale must navigate the ghosts of apartheid while reporting on the vibrant realities of the present. They must balance local stories with global contexts, ensuring that</w:t>
      </w:r>
      <w:r>
        <w:t xml:space="preserve"> </w:t>
      </w:r>
      <w:r>
        <w:rPr>
          <w:bCs/>
          <w:b/>
        </w:rPr>
        <w:t xml:space="preserve">Cape Town, South Africa</w:t>
      </w:r>
      <w:r>
        <w:t xml:space="preserve">, is understood not just through its tourism or its tragedies, but through its resilience and complexity.</w:t>
      </w:r>
      <w:r>
        <w:t xml:space="preserve"> </w:t>
      </w:r>
      <w:r>
        <w:t xml:space="preserve">Ultimately, the journalist serves as a mirror to society. In</w:t>
      </w:r>
      <w:r>
        <w:t xml:space="preserve"> </w:t>
      </w:r>
      <w:r>
        <w:rPr>
          <w:bCs/>
          <w:b/>
        </w:rPr>
        <w:t xml:space="preserve">Cape Town, South Africa</w:t>
      </w:r>
      <w:r>
        <w:t xml:space="preserve">, that mirror must be clean enough to show the cracks in our foundations so that we may repair them together. It is a heavy responsibility, but it is also an honor. For in holding up that mirror, the journalist helps us see ourselves clearly, encouraging us to build a city and a nation that lives up to its highest ideals of freedom, equality, and justice. The future of</w:t>
      </w:r>
      <w:r>
        <w:t xml:space="preserve"> </w:t>
      </w:r>
      <w:r>
        <w:rPr>
          <w:bCs/>
          <w:b/>
        </w:rPr>
        <w:t xml:space="preserve">Cape Town</w:t>
      </w:r>
      <w:r>
        <w:t xml:space="preserve"> </w:t>
      </w:r>
      <w:r>
        <w:t xml:space="preserve">depends not just on policy makers or activists, but on the truth-tellers who continue to document the journey toward a better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2026-07-29T14:31:37Z</dcterms:created>
  <dcterms:modified xsi:type="dcterms:W3CDTF">2026-07-29T14:31:37Z</dcterms:modified>
</cp:coreProperties>
</file>

<file path=docProps/custom.xml><?xml version="1.0" encoding="utf-8"?>
<Properties xmlns="http://schemas.openxmlformats.org/officeDocument/2006/custom-properties" xmlns:vt="http://schemas.openxmlformats.org/officeDocument/2006/docPropsVTypes"/>
</file>