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Spain</w:t>
      </w:r>
      <w:r>
        <w:t xml:space="preserve"> </w:t>
      </w:r>
      <w:r>
        <w:t xml:space="preserve">Madrid</w:t>
      </w:r>
    </w:p>
    <w:bookmarkStart w:id="26" w:name="Xcd3c368d1c5b11bac40e63279e53ca7dcd1404c"/>
    <w:p>
      <w:pPr>
        <w:pStyle w:val="Heading1"/>
      </w:pPr>
      <w:r>
        <w:t xml:space="preserve">The Watchdog of the Capital:</w:t>
      </w:r>
      <w:r>
        <w:br/>
      </w:r>
      <w:r>
        <w:t xml:space="preserve">A Reflection on the Journalist in Spain Madrid</w:t>
      </w:r>
    </w:p>
    <w:p>
      <w:pPr>
        <w:pStyle w:val="FirstParagraph"/>
      </w:pPr>
      <w:r>
        <w:t xml:space="preserve">To understand the essence of modern journalism, one must look beyond mere headlines and statistical metrics. One must travel to a city that breathes history while simultaneously racing toward a digital future. It is here, in</w:t>
      </w:r>
      <w:r>
        <w:t xml:space="preserve"> </w:t>
      </w:r>
      <w:r>
        <w:rPr>
          <w:bCs/>
          <w:b/>
        </w:rPr>
        <w:t xml:space="preserve">Spain Madrid</w:t>
      </w:r>
      <w:r>
        <w:t xml:space="preserve">, that the role of the</w:t>
      </w:r>
      <w:r>
        <w:t xml:space="preserve"> </w:t>
      </w:r>
      <w:r>
        <w:rPr>
          <w:bCs/>
          <w:b/>
        </w:rPr>
        <w:t xml:space="preserve">Journalist</w:t>
      </w:r>
      <w:r>
        <w:t xml:space="preserve"> </w:t>
      </w:r>
      <w:r>
        <w:t xml:space="preserve">transforms from a simple reporter of facts into a complex cultural mediator, a guardian of democratic memory, and an interpreter of national identity. This reflection paper seeks to explore the multifaceted nature of being a journalist within this specific geographical and historical context, arguing that the profession in Madrid is currently navigating one of its most critical transitions.</w:t>
      </w:r>
    </w:p>
    <w:bookmarkStart w:id="20" w:name="X060bc47cd8bb74da2073ecbe6a9b2def7f5650f"/>
    <w:p>
      <w:pPr>
        <w:pStyle w:val="Heading2"/>
      </w:pPr>
      <w:r>
        <w:t xml:space="preserve">The Historical Weight and Democratic Transition</w:t>
      </w:r>
    </w:p>
    <w:p>
      <w:pPr>
        <w:pStyle w:val="FirstParagraph"/>
      </w:pPr>
      <w:r>
        <w:t xml:space="preserve">The city of Madrid is not just a backdrop for news; it is an active participant in the narrative. For any journalist operating here, there is an inherent responsibility to navigate the shadows of Spain’s recent past. The memory of Francoism, the joyous explosion of la Movida Madrileña during the transition to democracy, and subsequent economic booms and busts form a layered tapestry that journalists must unravel daily. In</w:t>
      </w:r>
      <w:r>
        <w:t xml:space="preserve"> </w:t>
      </w:r>
      <w:r>
        <w:rPr>
          <w:bCs/>
          <w:b/>
        </w:rPr>
        <w:t xml:space="preserve">Spain Madrid</w:t>
      </w:r>
      <w:r>
        <w:t xml:space="preserve">, a journalist does not merely report on current events; they contextualize them within decades of political evolution.</w:t>
      </w:r>
    </w:p>
    <w:p>
      <w:pPr>
        <w:pStyle w:val="BodyText"/>
      </w:pPr>
      <w:r>
        <w:t xml:space="preserve">This historical depth demands a journalistic approach that is both rigorous and empathetic. The role of the</w:t>
      </w:r>
      <w:r>
        <w:t xml:space="preserve"> </w:t>
      </w:r>
      <w:r>
        <w:rPr>
          <w:bCs/>
          <w:b/>
        </w:rPr>
        <w:t xml:space="preserve">Journalist</w:t>
      </w:r>
      <w:r>
        <w:t xml:space="preserve"> </w:t>
      </w:r>
      <w:r>
        <w:t xml:space="preserve">in this region requires a deep understanding of institutional memory. When covering policy changes in government, one cannot ignore the legacy of previous administrations or the societal scars left by past conflicts. This contextuality distinguishes high-quality journalism from superficial reporting, elevating it to an act of historical preservation.</w:t>
      </w:r>
    </w:p>
    <w:bookmarkEnd w:id="20"/>
    <w:bookmarkStart w:id="21" w:name="Xd5faa754f6fdb0cdb78fd121fa0f36a5fac49fe"/>
    <w:p>
      <w:pPr>
        <w:pStyle w:val="Heading2"/>
      </w:pPr>
      <w:r>
        <w:t xml:space="preserve">The Digital Disruption and Economic Realities</w:t>
      </w:r>
    </w:p>
    <w:p>
      <w:pPr>
        <w:pStyle w:val="FirstParagraph"/>
      </w:pPr>
      <w:r>
        <w:t xml:space="preserve">However, this reflection cannot ignore the harsh economic realities facing the profession today. The traditional media landscape in Madrid has undergone a seismic shift. The closure of several iconic newspapers and the consolidation of others have altered the ecosystem. For a modern</w:t>
      </w:r>
      <w:r>
        <w:t xml:space="preserve"> </w:t>
      </w:r>
      <w:r>
        <w:rPr>
          <w:bCs/>
          <w:b/>
        </w:rPr>
        <w:t xml:space="preserve">Journalist</w:t>
      </w:r>
      <w:r>
        <w:t xml:space="preserve">, particularly one based in Madrid, financial sustainability is no longer guaranteed by subscription models alone but requires engagement with digital platforms, social media algorithms, and alternative revenue streams.</w:t>
      </w:r>
    </w:p>
    <w:p>
      <w:pPr>
        <w:pStyle w:val="BodyText"/>
      </w:pPr>
      <w:r>
        <w:t xml:space="preserve">"The challenge for the journalist in Spain Madrid today is not just to find the truth, but to ensure that the truth has a platform worthy of its weight."</w:t>
      </w:r>
    </w:p>
    <w:p>
      <w:pPr>
        <w:pStyle w:val="BodyText"/>
      </w:pPr>
      <w:r>
        <w:t xml:space="preserve">This digital imperative forces journalists to become multi-disciplinary professionals. They must be writers, videographers, data analysts, and community managers simultaneously. In Madrid’s bustling media hubs—such as those along Paseo de la Castellana or in the vibrant creative districts—the pressure to produce content rapidly often clashes with the journalistic ethic of verification and depth. The tension between speed and accuracy defines the daily struggle of many journalists in this region.</w:t>
      </w:r>
    </w:p>
    <w:bookmarkEnd w:id="21"/>
    <w:bookmarkStart w:id="22" w:name="the-guardian-of-local-identity"/>
    <w:p>
      <w:pPr>
        <w:pStyle w:val="Heading2"/>
      </w:pPr>
      <w:r>
        <w:t xml:space="preserve">The Guardian of Local Identity</w:t>
      </w:r>
    </w:p>
    <w:p>
      <w:pPr>
        <w:pStyle w:val="FirstParagraph"/>
      </w:pPr>
      <w:r>
        <w:t xml:space="preserve">Beyond national politics, journalism in Madrid plays a crucial role in preserving local identity. The city is experiencing rapid urbanization, tourism pressure, and social stratification. Journalists serve as the voice for marginalized communities within the capital’s neighborhoods. From the gentrification of traditional markets to the rights of migrant workers building new hotels for tourists,</w:t>
      </w:r>
      <w:r>
        <w:t xml:space="preserve"> </w:t>
      </w:r>
      <w:r>
        <w:rPr>
          <w:bCs/>
          <w:b/>
        </w:rPr>
        <w:t xml:space="preserve">Journalist</w:t>
      </w:r>
      <w:r>
        <w:t xml:space="preserve">s in</w:t>
      </w:r>
      <w:r>
        <w:t xml:space="preserve"> </w:t>
      </w:r>
      <w:r>
        <w:rPr>
          <w:bCs/>
          <w:b/>
        </w:rPr>
        <w:t xml:space="preserve">Spain Madrid</w:t>
      </w:r>
      <w:r>
        <w:t xml:space="preserve"> </w:t>
      </w:r>
      <w:r>
        <w:t xml:space="preserve">act as advocates for social justice.</w:t>
      </w:r>
    </w:p>
    <w:p>
      <w:pPr>
        <w:pStyle w:val="BodyText"/>
      </w:pPr>
      <w:r>
        <w:t xml:space="preserve">This localized focus is vital. While global news outlets cover international affairs, it is the local journalist who informs citizens about changes to public transport fares, environmental air quality indices, and zoning laws that affect their immediate surroundings. This granular level of reporting strengthens the bond between the media and its audience, fostering a more informed and engaged citizenry.</w:t>
      </w:r>
    </w:p>
    <w:bookmarkEnd w:id="22"/>
    <w:bookmarkStart w:id="23" w:name="truth-in-an-era-of-misinformation"/>
    <w:p>
      <w:pPr>
        <w:pStyle w:val="Heading2"/>
      </w:pPr>
      <w:r>
        <w:t xml:space="preserve">Truth in an Era of Misinformation</w:t>
      </w:r>
    </w:p>
    <w:p>
      <w:pPr>
        <w:pStyle w:val="FirstParagraph"/>
      </w:pPr>
      <w:r>
        <w:t xml:space="preserve">In recent years, the spread of misinformation has posed an existential threat to journalism everywhere. In Spain Madrid, where political polarization can be particularly intense online, the role of the professional journalist as a trusted filter becomes paramount. The journalist must distinguish between opinion and fact, providing clarity amidst chaos.</w:t>
      </w:r>
    </w:p>
    <w:p>
      <w:pPr>
        <w:pStyle w:val="BodyText"/>
      </w:pPr>
      <w:r>
        <w:t xml:space="preserve">This responsibility requires intellectual honesty and courage. It involves challenging powerful figures in government, corporate entities, and even within media organizations themselves. A true</w:t>
      </w:r>
      <w:r>
        <w:t xml:space="preserve"> </w:t>
      </w:r>
      <w:r>
        <w:rPr>
          <w:bCs/>
          <w:b/>
        </w:rPr>
        <w:t xml:space="preserve">Journalist</w:t>
      </w:r>
      <w:r>
        <w:t xml:space="preserve"> </w:t>
      </w:r>
      <w:r>
        <w:t xml:space="preserve">in Madrid does not shy away from controversial topics such as corruption scandals, housing crises for young families, or the environmental impact of mass tourism. By upholding these standards, journalists maintain their credibility and fulfill their democratic duty.</w:t>
      </w:r>
    </w:p>
    <w:bookmarkEnd w:id="23"/>
    <w:bookmarkStart w:id="24" w:name="the-future-of-journalism-in-the-capital"/>
    <w:p>
      <w:pPr>
        <w:pStyle w:val="Heading2"/>
      </w:pPr>
      <w:r>
        <w:t xml:space="preserve">The Future of Journalism in the Capital</w:t>
      </w:r>
    </w:p>
    <w:p>
      <w:pPr>
        <w:pStyle w:val="FirstParagraph"/>
      </w:pPr>
      <w:r>
        <w:t xml:space="preserve">Looking forward, the future of journalism in Madrid depends on its ability to adapt without compromising core values. There is a growing demand for solutions-oriented journalism, where reporters not only highlight problems but also propose viable paths forward. Furthermore, there is an increasing emphasis on diversity within newsrooms to better reflect the multicultural reality of contemporary Madrid.</w:t>
      </w:r>
    </w:p>
    <w:p>
      <w:pPr>
        <w:pStyle w:val="BodyText"/>
      </w:pPr>
      <w:r>
        <w:t xml:space="preserve">The integration of artificial intelligence and data journalism offers new tools for investigation and storytelling. However, technology should serve the journalist, not replace them. The human element—the ability to connect with sources, to feel empathy in interviews, and to interpret nuanced cultural signals—remains irreplaceable.</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Journalist</w:t>
      </w:r>
      <w:r>
        <w:t xml:space="preserve"> </w:t>
      </w:r>
      <w:r>
        <w:t xml:space="preserve">in</w:t>
      </w:r>
      <w:r>
        <w:t xml:space="preserve"> </w:t>
      </w:r>
      <w:r>
        <w:rPr>
          <w:bCs/>
          <w:b/>
        </w:rPr>
        <w:t xml:space="preserve">Spain Madrid</w:t>
      </w:r>
      <w:r>
        <w:t xml:space="preserve"> </w:t>
      </w:r>
      <w:r>
        <w:t xml:space="preserve">is a profession defined by contrast. It is between tradition and innovation, between local community concerns and global political trends, between the pressure of deadlines and the patience required for deep investigation. The city itself provides a rich, complex stage that demands high ethical standards from those who wish to report on it.</w:t>
      </w:r>
    </w:p>
    <w:p>
      <w:pPr>
        <w:pStyle w:val="BodyText"/>
      </w:pPr>
      <w:r>
        <w:t xml:space="preserve">Ultimately, the value of journalism lies in its ability to empower citizens. In Madrid’s dynamic environment, where history is palpable and change is constant, the journalist serves as both a mirror and a guide. By reflecting society back to itself honestly and guiding discourse toward constructive outcomes, journalists ensure that democracy remains vibrant. As we move forward into an uncertain future, the dedication of journalists in Madrid will remain essential for maintaining truth, accountability, and cultural cohesion.</w:t>
      </w:r>
    </w:p>
    <w:p>
      <w:pPr>
        <w:pStyle w:val="BodyText"/>
      </w:pPr>
      <w:r>
        <w:t xml:space="preserve">Reflection Completed</w:t>
      </w:r>
      <w:r>
        <w:br/>
      </w:r>
      <w:r>
        <w:t xml:space="preserve">Date: October 26, 2023</w:t>
      </w:r>
      <w:r>
        <w:br/>
      </w:r>
      <w:r>
        <w:t xml:space="preserve">Location Focus: Spain Madrid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Journalist in Spain Madrid</dc:title>
  <dc:creator/>
  <dc:language>en</dc:language>
  <cp:keywords/>
  <dcterms:created xsi:type="dcterms:W3CDTF">2026-07-29T20:09:40Z</dcterms:created>
  <dcterms:modified xsi:type="dcterms:W3CDTF">2026-07-29T20:09:40Z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