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Nigeria</w:t>
      </w:r>
      <w:r>
        <w:t xml:space="preserve"> </w:t>
      </w:r>
      <w:r>
        <w:t xml:space="preserve">Lagos</w:t>
      </w:r>
    </w:p>
    <w:bookmarkStart w:id="20" w:name="X06405b1ca96fe28ad834eb4a6496a6e1d23a71f"/>
    <w:p>
      <w:pPr>
        <w:pStyle w:val="Heading1"/>
      </w:pPr>
      <w:r>
        <w:t xml:space="preserve">A Reflection on the Bench: The Role of the Judge in Nigeria Lagos</w:t>
      </w:r>
    </w:p>
    <w:p>
      <w:pPr>
        <w:pStyle w:val="FirstParagraph"/>
      </w:pPr>
      <w:r>
        <w:t xml:space="preserve">A Critical Examination of Judicial Authority, Social Responsibility, and Justice in a Mega-City Context</w:t>
      </w:r>
    </w:p>
    <w:p>
      <w:pPr>
        <w:pStyle w:val="BodyText"/>
      </w:pPr>
      <w:r>
        <w:t xml:space="preserve">To serve as a judge is to hold one of the most formidable responsibilities within any democratic society. It is not merely an administrative role or a bureaucratic position; it is the embodiment of the law’s reach into human affairs. When we center our reflection on</w:t>
      </w:r>
      <w:r>
        <w:t xml:space="preserve"> </w:t>
      </w:r>
      <w:r>
        <w:rPr>
          <w:bCs/>
          <w:b/>
        </w:rPr>
        <w:t xml:space="preserve">Nigeria Lagos</w:t>
      </w:r>
      <w:r>
        <w:t xml:space="preserve">, a metropolis characterized by its chaotic vibrancy, immense economic potential, and complex social stratifications, the weight of this responsibility becomes even more palpable. The</w:t>
      </w:r>
      <w:r>
        <w:t xml:space="preserve"> </w:t>
      </w:r>
      <w:r>
        <w:rPr>
          <w:bCs/>
          <w:b/>
        </w:rPr>
        <w:t xml:space="preserve">Judge</w:t>
      </w:r>
      <w:r>
        <w:t xml:space="preserve"> </w:t>
      </w:r>
      <w:r>
        <w:t xml:space="preserve">in Lagos does not operate within a vacuum of quiet courtrooms and abstract legal theory. Rather, they function at the epicenter of a high-stakes environment where justice is often delayed, resources are strained, and public expectation is both desperate and demanding. This reflection paper explores the multifaceted nature of being a</w:t>
      </w:r>
      <w:r>
        <w:t xml:space="preserve"> </w:t>
      </w:r>
      <w:r>
        <w:rPr>
          <w:bCs/>
          <w:b/>
        </w:rPr>
        <w:t xml:space="preserve">Judge</w:t>
      </w:r>
      <w:r>
        <w:t xml:space="preserve"> </w:t>
      </w:r>
      <w:r>
        <w:t xml:space="preserve">in this dynamic jurisdiction, analyzing the intersection of legal rigor with social reality.</w:t>
      </w:r>
    </w:p>
    <w:p>
      <w:pPr>
        <w:pStyle w:val="BodyText"/>
      </w:pPr>
      <w:r>
        <w:t xml:space="preserve">The primary duty of any judicial officer is to interpret and apply the law impartially. In Lagos, however, this mandate is complicated by unique local challenges. The city is often described as "the center of excellence" in Nigerian commerce, yet it remains a place where the rule of law must constantly assert its dominance over informal practices and systemic inefficiencies. For the</w:t>
      </w:r>
      <w:r>
        <w:t xml:space="preserve"> </w:t>
      </w:r>
      <w:r>
        <w:rPr>
          <w:bCs/>
          <w:b/>
        </w:rPr>
        <w:t xml:space="preserve">Judge</w:t>
      </w:r>
      <w:r>
        <w:t xml:space="preserve"> </w:t>
      </w:r>
      <w:r>
        <w:t xml:space="preserve">in Lagos, every case heard within their courtroom carries echoes of broader societal issues. Whether dealing with land disputes amidst rapid urbanization, commercial conflicts involving multinational corporations and local entrepreneurs, or criminal matters rooted in socio-economic desperation, the judicial officer must navigate a landscape where legal principles collide with human reality. The</w:t>
      </w:r>
      <w:r>
        <w:t xml:space="preserve"> </w:t>
      </w:r>
      <w:r>
        <w:rPr>
          <w:bCs/>
          <w:b/>
        </w:rPr>
        <w:t xml:space="preserve">Judge</w:t>
      </w:r>
      <w:r>
        <w:t xml:space="preserve"> </w:t>
      </w:r>
      <w:r>
        <w:t xml:space="preserve">is therefore not only an arbiter of facts but also a stabilizer of social order in one of Africa's most volatile urban centers.</w:t>
      </w:r>
    </w:p>
    <w:p>
      <w:pPr>
        <w:pStyle w:val="BodyText"/>
      </w:pPr>
      <w:r>
        <w:t xml:space="preserve">Furthermore, the concept of independence is crucial for any judiciary, yet it takes on a specific hue in Lagos. The pressure on the judicial system is immense, with backlogs that can stretch cases over years. For a</w:t>
      </w:r>
      <w:r>
        <w:t xml:space="preserve"> </w:t>
      </w:r>
      <w:r>
        <w:rPr>
          <w:bCs/>
          <w:b/>
        </w:rPr>
        <w:t xml:space="preserve">Judge</w:t>
      </w:r>
      <w:r>
        <w:t xml:space="preserve">, maintaining integrity against external influences—whether political interference or corporate lobbying—is an act of moral courage. In Lagos, where wealth and power are highly visible and often conflated, the ability to remain impartial is both a professional requirement and a personal trial. The</w:t>
      </w:r>
      <w:r>
        <w:t xml:space="preserve"> </w:t>
      </w:r>
      <w:r>
        <w:rPr>
          <w:bCs/>
          <w:b/>
        </w:rPr>
        <w:t xml:space="preserve">Judge</w:t>
      </w:r>
      <w:r>
        <w:t xml:space="preserve"> </w:t>
      </w:r>
      <w:r>
        <w:t xml:space="preserve">must cultivate a fortress of ethical clarity, ensuring that their decisions are driven solely by evidence and statutory interpretation. This independence is vital for public trust; without it, the courts risk becoming seen as tools of oppression rather than instruments of justice.</w:t>
      </w:r>
    </w:p>
    <w:p>
      <w:pPr>
        <w:pStyle w:val="BodyText"/>
      </w:pPr>
      <w:r>
        <w:t xml:space="preserve">In addition to independence, accessibility is a critical component of the modern judicial experience in Lagos. The traditional image of the court as a temple reserved for legal elites must be challenged. For many citizens in Lagos, approaching a court is an intimidating and costly endeavor. Consequently, the role of the</w:t>
      </w:r>
      <w:r>
        <w:t xml:space="preserve"> </w:t>
      </w:r>
      <w:r>
        <w:rPr>
          <w:bCs/>
          <w:b/>
        </w:rPr>
        <w:t xml:space="preserve">Judge</w:t>
      </w:r>
      <w:r>
        <w:t xml:space="preserve"> </w:t>
      </w:r>
      <w:r>
        <w:t xml:space="preserve">expands beyond mere adjudication to include facilitation and clarity. A compassionate approach within strict legal bounds can demystify the process for litigants who may be uneducated or vulnerable. The</w:t>
      </w:r>
      <w:r>
        <w:t xml:space="preserve"> </w:t>
      </w:r>
      <w:r>
        <w:rPr>
          <w:bCs/>
          <w:b/>
        </w:rPr>
        <w:t xml:space="preserve">Judge</w:t>
      </w:r>
      <w:r>
        <w:t xml:space="preserve"> </w:t>
      </w:r>
      <w:r>
        <w:t xml:space="preserve">has a duty to ensure that procedures are not used as barriers but as pathways to resolution. This requires patience, clear communication, and an understanding of the diverse linguistic and cultural backgrounds present in Lagos society.</w:t>
      </w:r>
    </w:p>
    <w:p>
      <w:pPr>
        <w:pStyle w:val="BodyText"/>
      </w:pPr>
      <w:r>
        <w:t xml:space="preserve">The digital transformation of the judiciary also plays a pivotal role in this reflection. As Lagos moves towards a more technologically integrated future, the</w:t>
      </w:r>
      <w:r>
        <w:t xml:space="preserve"> </w:t>
      </w:r>
      <w:r>
        <w:rPr>
          <w:bCs/>
          <w:b/>
        </w:rPr>
        <w:t xml:space="preserve">Judge</w:t>
      </w:r>
      <w:r>
        <w:t xml:space="preserve"> </w:t>
      </w:r>
      <w:r>
        <w:t xml:space="preserve">must adapt to e-filing systems, virtual hearings, and data-driven case management. Resistance to change can hinder efficiency and perpetuate delays. Therefore, embracing technology is not optional; it is essential for meeting the demands of a fast-paced city like Lagos. However, this digital shift must be managed carefully to ensure that it does not exclude those without internet access or digital literacy. The</w:t>
      </w:r>
      <w:r>
        <w:t xml:space="preserve"> </w:t>
      </w:r>
      <w:r>
        <w:rPr>
          <w:bCs/>
          <w:b/>
        </w:rPr>
        <w:t xml:space="preserve">Judge</w:t>
      </w:r>
      <w:r>
        <w:t xml:space="preserve"> </w:t>
      </w:r>
      <w:r>
        <w:t xml:space="preserve">must balance modernization with inclusivity, ensuring that progress serves justice rather than excluding the poor.</w:t>
      </w:r>
    </w:p>
    <w:p>
      <w:pPr>
        <w:pStyle w:val="BodyText"/>
      </w:pPr>
      <w:r>
        <w:t xml:space="preserve">Mental and emotional resilience is another dimension of being a judge in such a high-pressure environment. The volume of cases in Lagos can be overwhelming, and many involve traumatic narratives involving violence, fraud, or family breakdown. A</w:t>
      </w:r>
      <w:r>
        <w:t xml:space="preserve"> </w:t>
      </w:r>
      <w:r>
        <w:rPr>
          <w:bCs/>
          <w:b/>
        </w:rPr>
        <w:t xml:space="preserve">Judge</w:t>
      </w:r>
      <w:r>
        <w:t xml:space="preserve"> </w:t>
      </w:r>
      <w:r>
        <w:t xml:space="preserve">cannot remain detached indefinitely without risking burnout or cynicism. Self-care and professional support systems are necessary to maintain the empathy required to hear sensitive cases while retaining the objectivity needed for fair rulings. The psychological toll of sitting in judgment over human lives in a city where suffering is often visible on every street corner requires a strong internal foundation.</w:t>
      </w:r>
    </w:p>
    <w:p>
      <w:pPr>
        <w:pStyle w:val="BodyText"/>
      </w:pPr>
      <w:r>
        <w:t xml:space="preserve">In conclusion, reflecting on the role of a</w:t>
      </w:r>
      <w:r>
        <w:t xml:space="preserve"> </w:t>
      </w:r>
      <w:r>
        <w:rPr>
          <w:bCs/>
          <w:b/>
        </w:rPr>
        <w:t xml:space="preserve">Judge</w:t>
      </w:r>
      <w:r>
        <w:t xml:space="preserve"> </w:t>
      </w:r>
      <w:r>
        <w:t xml:space="preserve">in Nigeria Lagos reveals a profession that demands much more than legal expertise. It calls for courage, adaptability, empathy, and an unwavering commitment to integrity. The context of Lagos—a city of contradictions where tradition meets modernity—adds layers of complexity to every decision made on the bench. As we look toward the future, it is imperative that institutions supporting judicial officers are strengthened to ensure they can handle the demands placed upon them. Ultimately, justice in Lagos depends not just on laws written in statutes but on the character and competence of those who interpret them. The</w:t>
      </w:r>
      <w:r>
        <w:t xml:space="preserve"> </w:t>
      </w:r>
      <w:r>
        <w:rPr>
          <w:bCs/>
          <w:b/>
        </w:rPr>
        <w:t xml:space="preserve">Judge</w:t>
      </w:r>
      <w:r>
        <w:t xml:space="preserve"> </w:t>
      </w:r>
      <w:r>
        <w:t xml:space="preserve">remains a beacon of hope for millions seeking resolution and fairness, making their role indispensable to the stability and progress of Nigeria Lagos.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Judge in Nigeria Lagos</dc:title>
  <dc:creator/>
  <dc:language>en</dc:language>
  <cp:keywords/>
  <dcterms:created xsi:type="dcterms:W3CDTF">2026-07-29T09:59:36Z</dcterms:created>
  <dcterms:modified xsi:type="dcterms:W3CDTF">2026-07-29T09:59:36Z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