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Australia,</w:t>
      </w:r>
      <w:r>
        <w:t xml:space="preserve"> </w:t>
      </w:r>
      <w:r>
        <w:t xml:space="preserve">Brisbane</w:t>
      </w:r>
    </w:p>
    <w:bookmarkStart w:id="27" w:name="Xe9fb9658c9e9674c1e95f414de4c387f3bc1961"/>
    <w:p>
      <w:pPr>
        <w:pStyle w:val="Heading1"/>
      </w:pPr>
      <w:r>
        <w:t xml:space="preserve">Bridging Precision and Compassion:</w:t>
      </w:r>
      <w:r>
        <w:br/>
      </w:r>
      <w:r>
        <w:t xml:space="preserve">A Reflection on the Role of a Laboratory Technician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Clinical Mentor / Academic Supervisor</w:t>
      </w:r>
      <w:r>
        <w:br/>
      </w:r>
      <w:r>
        <w:rPr>
          <w:bCs/>
          <w:b/>
        </w:rPr>
        <w:t xml:space="preserve">From:</w:t>
      </w:r>
      <w:r>
        <w:t xml:space="preserve">[Student Name]</w:t>
      </w:r>
      <w:r>
        <w:br/>
      </w:r>
    </w:p>
    <w:bookmarkStart w:id="20" w:name="Xdd824422a1c03c25a50ae58fb8366cf8f6c4308"/>
    <w:p>
      <w:pPr>
        <w:pStyle w:val="Heading2"/>
      </w:pPr>
      <w:r>
        <w:t xml:space="preserve">Preface: The Intersection of Science and Community</w:t>
      </w:r>
    </w:p>
    <w:p>
      <w:pPr>
        <w:pStyle w:val="FirstParagraph"/>
      </w:pPr>
      <w:r>
        <w:t xml:space="preserve">The journey of becoming a qualified professional in the scientific realm is rarely linear; it is a complex tapestry woven from theoretical knowledge, practical application, ethical consideration, and cultural awareness. My recent immersion into the role of a</w:t>
      </w:r>
      <w:r>
        <w:t xml:space="preserve"> </w:t>
      </w:r>
      <w:r>
        <w:t xml:space="preserve">Laboratory Technician</w:t>
      </w:r>
      <w:r>
        <w:t xml:space="preserve"> </w:t>
      </w:r>
      <w:r>
        <w:t xml:space="preserve">has provided me with profound insights into this discipline. However, these insights are deeply contextualized by my specific environment:</w:t>
      </w:r>
      <w:r>
        <w:t xml:space="preserve"> </w:t>
      </w:r>
      <w:r>
        <w:t xml:space="preserve">Australia Brisbane</w:t>
      </w:r>
      <w:r>
        <w:t xml:space="preserve">. This reflection paper serves as a comprehensive analysis of my experiences, focusing on how the unique demands of laboratory work in Brisbane have shaped my professional identity and understanding of scientific practice.</w:t>
      </w:r>
    </w:p>
    <w:bookmarkEnd w:id="20"/>
    <w:bookmarkStart w:id="21" w:name="Xeb41fc7333fd6d73d0b7a77c440e833984e14c1"/>
    <w:p>
      <w:pPr>
        <w:pStyle w:val="Heading2"/>
      </w:pPr>
      <w:r>
        <w:t xml:space="preserve">The Precision Required in Pathology and Analysis</w:t>
      </w:r>
    </w:p>
    <w:p>
      <w:pPr>
        <w:pStyle w:val="FirstParagraph"/>
      </w:pPr>
      <w:r>
        <w:t xml:space="preserve">In any clinical or research setting, the primary responsibility of a Laboratory Technician is to ensure the integrity of data through precise execution. In Brisbane, where healthcare standards are among the highest in the region, this precision is not merely a technical skill but a moral imperative. My initial days were characterized by an intense focus on procedural accuracy. Whether handling blood samples at Royal Brisbane and Women’s Hospital (RBWH) or processing environmental samples for local regulatory bodies, I quickly realized that the margin for error is nonexistent.</w:t>
      </w:r>
    </w:p>
    <w:p>
      <w:pPr>
        <w:pStyle w:val="BodyText"/>
      </w:pPr>
      <w:r>
        <w:t xml:space="preserve">I reflected deeply on the concept of "pre-analytical variables." Often overlooked by novices, this stage involves sample collection, handling, and storage. In Brisbane’s humid subtropical climate, temperature control becomes a critical factor in maintaining sample viability. I learned that a Laboratory Technician must be vigilant not only about pipetting volumes accurately but also about the environmental conditions surrounding the specimen. This awareness transformed my approach from simply following instructions to understanding the *why* behind every protocol.</w:t>
      </w:r>
    </w:p>
    <w:bookmarkEnd w:id="21"/>
    <w:bookmarkStart w:id="22" w:name="X11205ccb3683bb762dc7195acf04092451ae918"/>
    <w:p>
      <w:pPr>
        <w:pStyle w:val="Heading2"/>
      </w:pPr>
      <w:r>
        <w:t xml:space="preserve">Adapting to Brisbane’s Unique Healthcare Landscape</w:t>
      </w:r>
    </w:p>
    <w:p>
      <w:pPr>
        <w:pStyle w:val="FirstParagraph"/>
      </w:pPr>
      <w:r>
        <w:t xml:space="preserve">The context of working in</w:t>
      </w:r>
      <w:r>
        <w:t xml:space="preserve"> </w:t>
      </w:r>
      <w:r>
        <w:t xml:space="preserve">Australia Brisbane</w:t>
      </w:r>
      <w:r>
        <w:t xml:space="preserve"> </w:t>
      </w:r>
      <w:r>
        <w:t xml:space="preserve">introduces specific cultural and operational dynamics that a generic textbook cannot fully capture. One of the most significant aspects of this region is the diversity of its population. Brisbane is home to vibrant Indigenous communities as well as a growing multicultural population from Asia, Europe, and beyond.</w:t>
      </w:r>
    </w:p>
    <w:p>
      <w:pPr>
        <w:pStyle w:val="BodyText"/>
      </w:pPr>
      <w:r>
        <w:t xml:space="preserve">This diversity impacts laboratory workflows significantly. As a Laboratory Technician, clear communication with phlebotomists and nurses who interact with patients from varied linguistic backgrounds is essential. I found myself needing to be more proactive in clarifying specimen requests and understanding patient history notes that might contain culturally specific health indicators or traditional medicine references. This experience highlighted that technical proficiency must be accompanied by cultural competence. In Brisbane, a Laboratory Technician does not just analyze fluids; they contribute to a healthcare ecosystem that serves people of all walks of life.</w:t>
      </w:r>
    </w:p>
    <w:bookmarkEnd w:id="22"/>
    <w:bookmarkStart w:id="23" w:name="regulatory-frameworks-and-safety-culture"/>
    <w:p>
      <w:pPr>
        <w:pStyle w:val="Heading2"/>
      </w:pPr>
      <w:r>
        <w:t xml:space="preserve">Regulatory Frameworks and Safety Culture</w:t>
      </w:r>
    </w:p>
    <w:p>
      <w:pPr>
        <w:pStyle w:val="FirstParagraph"/>
      </w:pPr>
      <w:r>
        <w:t xml:space="preserve">Australia is known for its rigorous safety standards, enforced by bodies such as Safe Work Australia. Working within this framework has been an eye-opening experience regarding the "Safety First" mentality. In my previous academic simulations, safety was a checklist item. In practice in Brisbane, it is an omnipresent culture.</w:t>
      </w:r>
    </w:p>
    <w:p>
      <w:pPr>
        <w:pStyle w:val="BodyText"/>
      </w:pPr>
      <w:r>
        <w:t xml:space="preserve">I have reflected extensively on Hazard Identification and Risk Assessment (HIRA). As a Laboratory Technician, I am responsible for maintaining biosafety levels appropriate for the pathogens or chemicals being handled. The strict adherence to personal protective equipment (PPE) protocols and waste disposal regulations in Brisbane laboratories has instilled in me a disciplined mindset. I have learned that safety is not just about protecting oneself but also about preventing cross-contamination that could compromise diagnostic results for hundreds of patients. This responsibility adds a layer of gravity to the daily routine of cleaning workspaces and calibrating equipment.</w:t>
      </w:r>
    </w:p>
    <w:bookmarkEnd w:id="23"/>
    <w:bookmarkStart w:id="24" w:name="X069e42585068b3ee4183f35de68c3fb68f53511"/>
    <w:p>
      <w:pPr>
        <w:pStyle w:val="Heading2"/>
      </w:pPr>
      <w:r>
        <w:t xml:space="preserve">The Evolution from Student to Professional</w:t>
      </w:r>
    </w:p>
    <w:p>
      <w:pPr>
        <w:pStyle w:val="FirstParagraph"/>
      </w:pPr>
      <w:r>
        <w:t xml:space="preserve">The transition from being a student to functioning effectively as a Laboratory Technician involves psychological adaptation. In Brisbane’s fast-paced medical environment, the pressure can be palpable during peak testing hours. Initially, I struggled with the anxiety of potential mistakes affecting patient care plans. However, through mentorship and repetition, I developed what is known in clinical psychology as "clinical resilience."</w:t>
      </w:r>
    </w:p>
    <w:p>
      <w:pPr>
        <w:pStyle w:val="BodyText"/>
      </w:pPr>
      <w:r>
        <w:t xml:space="preserve">I began to view errors not as failures but as learning opportunities within a non-punitive reporting culture encouraged by many Australian health institutions. This shift in mindset allowed me to speak up when protocols were unclear or equipment seemed malfunctioning, fostering a collaborative rather than hierarchical work environment. I realized that the role of a Laboratory Technician is also one of advocacy—advocating for accurate results and patient safety through transparency.</w:t>
      </w:r>
    </w:p>
    <w:bookmarkEnd w:id="24"/>
    <w:bookmarkStart w:id="25" w:name="environmental-sustainability-in-brisbane"/>
    <w:p>
      <w:pPr>
        <w:pStyle w:val="Heading2"/>
      </w:pPr>
      <w:r>
        <w:t xml:space="preserve">Environmental Sustainability in Brisbane</w:t>
      </w:r>
    </w:p>
    <w:p>
      <w:pPr>
        <w:pStyle w:val="FirstParagraph"/>
      </w:pPr>
      <w:r>
        <w:t xml:space="preserve">A unique aspect of working in Australia today is the increasing emphasis on sustainability. Brisbane, being an environmentally conscious city, has seen many healthcare facilities adopt green initiatives. As a Laboratory Technician, I have been introduced to protocols regarding chemical waste reduction and energy-efficient laboratory equipment.</w:t>
      </w:r>
    </w:p>
    <w:p>
      <w:pPr>
        <w:pStyle w:val="BodyText"/>
      </w:pPr>
      <w:r>
        <w:t xml:space="preserve">This adds another dimension to the role: environmental stewardship. Disposing of hazardous chemicals requires not just regulatory compliance but also an understanding of ecological impact. I have started suggesting small changes in our workflow to reduce plastic waste where safe alternatives exist. This reflection has broadened my perspective on scientific responsibility, linking laboratory practices to global environmental health.</w:t>
      </w:r>
    </w:p>
    <w:bookmarkEnd w:id="25"/>
    <w:bookmarkStart w:id="26" w:name="conclusion"/>
    <w:p>
      <w:pPr>
        <w:pStyle w:val="Heading2"/>
      </w:pPr>
      <w:r>
        <w:t xml:space="preserve">Conclusion</w:t>
      </w:r>
    </w:p>
    <w:p>
      <w:pPr>
        <w:pStyle w:val="FirstParagraph"/>
      </w:pPr>
      <w:r>
        <w:t xml:space="preserve">In conclusion, my experience as a Laboratory Technician in Brisbane has been transformative. It has taught me that science is not conducted in a vacuum but within a specific geographical and cultural context. The combination of high technical standards, cultural diversity, rigorous safety regulations, and environmental awareness defines the modern Laboratory Technician role here.</w:t>
      </w:r>
    </w:p>
    <w:p>
      <w:pPr>
        <w:pStyle w:val="BodyText"/>
      </w:pPr>
      <w:r>
        <w:t xml:space="preserve">I have grown from someone who simply executes tests to a professional who understands the broader implications of their work on patient outcomes, workplace safety, and community health in</w:t>
      </w:r>
      <w:r>
        <w:t xml:space="preserve"> </w:t>
      </w:r>
      <w:r>
        <w:t xml:space="preserve">Australia Brisbane</w:t>
      </w:r>
      <w:r>
        <w:t xml:space="preserve">. Moving forward, I intend to continue refining my technical skills while deepening my understanding of the sociocultural factors that influence healthcare delivery. The role of a Laboratory Technician is indeed one of quiet precision, but its impact is loud and far-reaching.</w:t>
      </w:r>
    </w:p>
    <w:p>
      <w:pPr>
        <w:pStyle w:val="BodyText"/>
      </w:pPr>
      <w:r>
        <w:rPr>
          <w:iCs/>
          <w:i/>
        </w:rPr>
        <w:t xml:space="preserve">End of Reflection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Australia, Brisbane</dc:title>
  <dc:creator/>
  <dc:language>en</dc:language>
  <cp:keywords/>
  <dcterms:created xsi:type="dcterms:W3CDTF">2026-07-29T17:30:09Z</dcterms:created>
  <dcterms:modified xsi:type="dcterms:W3CDTF">2026-07-29T17:30:09Z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