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Brasilia,</w:t>
      </w:r>
      <w:r>
        <w:t xml:space="preserve"> </w:t>
      </w:r>
      <w:r>
        <w:t xml:space="preserve">Brazil</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Reflection Paper</w:t>
      </w:r>
      <w:r>
        <w:br/>
      </w:r>
      <w:r>
        <w:rPr>
          <w:bCs/>
          <w:b/>
        </w:rPr>
        <w:t xml:space="preserve">Draft Author:</w:t>
      </w:r>
    </w:p>
    <w:bookmarkStart w:id="25" w:name="X2e8ed4e4a5c9499dc625ef676795111d319af71"/>
    <w:p>
      <w:pPr>
        <w:pStyle w:val="Heading1"/>
      </w:pPr>
      <w:r>
        <w:t xml:space="preserve">Bridging Precision and Public Health: A Reflection on the Role of a Laboratory Technician in Brasilia, Brazil</w:t>
      </w:r>
    </w:p>
    <w:p>
      <w:pPr>
        <w:pStyle w:val="FirstParagraph"/>
      </w:pPr>
      <w:r>
        <w:t xml:space="preserve">The journey toward mastering the profession of a Laboratory Technician is not merely an academic pursuit; it is a profound immersion into the mechanics of truth within healthcare. When contextualizing this role specifically within Brazil Brasília, one encounters a unique intersection of high-level administrative function, rapid modernization in health infrastructure, and the pressing demands of public health surveillance. This Reflection Paper serves to explore the multifaceted responsibilities of the Laboratory Technician in this capital city, analyzing how technical precision intersects with social responsibility in one of Latin America’s most significant urban centers.</w:t>
      </w:r>
    </w:p>
    <w:bookmarkStart w:id="20" w:name="X69a78981123239cad8e6ffeee7ee581c952cf85"/>
    <w:p>
      <w:pPr>
        <w:pStyle w:val="Heading2"/>
      </w:pPr>
      <w:r>
        <w:t xml:space="preserve">The Strategic Importance of Brasilia's Health Infrastructure</w:t>
      </w:r>
    </w:p>
    <w:p>
      <w:pPr>
        <w:pStyle w:val="FirstParagraph"/>
      </w:pPr>
      <w:r>
        <w:t xml:space="preserve">To understand the weight carried by a Laboratory Technician in Brazil Brasília, one must first appreciate the unique nature of the location. As the federal capital, Brasília is not merely a city; it is a political and administrative hub that hosts major institutions such as Hospital de Base do Distrito Federal (HBDF), Instituto de Medicina Tropical, and various reference laboratories for public health initiatives. Unlike other Brazilian cities where private enterprise dominates significantly, Brasilia’s healthcare landscape is heavily influenced by federal mandates and the Unified Health System (Sistema Único de Saúde - SUS). Consequently, the Laboratory Technician here operates within a system that demands extreme accuracy because errors do not just affect individuals; they can influence regional epidemiological data and public policy decisions.</w:t>
      </w:r>
    </w:p>
    <w:p>
      <w:pPr>
        <w:pStyle w:val="BodyText"/>
      </w:pPr>
      <w:r>
        <w:t xml:space="preserve">The environment in Brasilia is characterized by its planned urban structure and high concentration of specialized medical services. For the Laboratory Technician, this means dealing with a higher volume of complex cases compared to rural areas or smaller municipalities. The reflection on one’s role here involves recognizing that every sample processed contributes to the national health database. Whether it is monitoring vector-borne diseases prevalent in tropical climates or managing routine clinical pathology, the technician serves as the first line of defense in diagnostic accuracy. This responsibility requires a mindset that goes beyond simple procedural execution; it demands an understanding of how local data impacts national health strategies.</w:t>
      </w:r>
    </w:p>
    <w:bookmarkEnd w:id="20"/>
    <w:bookmarkStart w:id="21" w:name="X87cea44c421f699b933501acbd12ee1ecde6ab0"/>
    <w:p>
      <w:pPr>
        <w:pStyle w:val="Heading2"/>
      </w:pPr>
      <w:r>
        <w:t xml:space="preserve">Technical Mastery and Ethical Responsibility</w:t>
      </w:r>
    </w:p>
    <w:p>
      <w:pPr>
        <w:pStyle w:val="FirstParagraph"/>
      </w:pPr>
      <w:r>
        <w:t xml:space="preserve">The core of the Laboratory Technician’s identity is built upon technical mastery. In Brasilia, where technological integration in hospitals is advancing rapidly, the technician must be proficient not only in traditional hematology and microbiology but also in navigating sophisticated automated analyzers and Laboratory Information Systems (LIS). The reflection on this aspect highlights a tension between human oversight and machine reliance. While automation increases efficiency, it does not eliminate the need for critical thinking. A skilled Technician must recognize outliers, validate questionable results, and maintain quality control standards that align with both Brazilian national regulations (ANVISA) and international best practices.</w:t>
      </w:r>
    </w:p>
    <w:p>
      <w:pPr>
        <w:pStyle w:val="BodyText"/>
      </w:pPr>
      <w:r>
        <w:t xml:space="preserve">Furthermore, ethical responsibility is paramount in this profession. The samples passing through the hands of a Laboratory Technician in Brazil Brasília represent human lives often at their most vulnerable moments. Confidentiality, empathy, and integrity are non-negotiable virtues. In a bustling capital with high patient turnover, it is easy to become desensitized to the human element behind the test tube or slide. However, a true reflection on one’s practice reveals that maintaining compassion is essential for professional fulfillment. The Technician acts as an invisible guardian of patient health; their diligence ensures that physicians receive accurate data upon which life-saving treatments are based.</w:t>
      </w:r>
    </w:p>
    <w:bookmarkEnd w:id="21"/>
    <w:bookmarkStart w:id="22" w:name="Xd6c4a59d73d27f82d2f48d235bf31c216e67e64"/>
    <w:p>
      <w:pPr>
        <w:pStyle w:val="Heading2"/>
      </w:pPr>
      <w:r>
        <w:t xml:space="preserve">Navigating the Challenges of Public Health in the Federal District</w:t>
      </w:r>
    </w:p>
    <w:p>
      <w:pPr>
        <w:pStyle w:val="FirstParagraph"/>
      </w:pPr>
      <w:r>
        <w:t xml:space="preserve">The specific context of Brazil Brasília presents distinct challenges and opportunities for Laboratory Technicians. The city’s demographic diversity creates a wide spectrum of health conditions, ranging from tropical infectious diseases to chronic lifestyle-related illnesses associated with urban living. For instance, the prevalence of dengue, Zika, and Chikungunya requires laboratories to maintain rapid response capabilities for viral diagnostics. Here, the role of the Technician shifts from routine analysis to emergency preparedness.</w:t>
      </w:r>
    </w:p>
    <w:p>
      <w:pPr>
        <w:pStyle w:val="BodyText"/>
      </w:pPr>
      <w:r>
        <w:t xml:space="preserve">Reflecting on this dynamic aspect of the job reveals a need for adaptability and continuous education. The health landscape in Brazil is ever-evolving, with new pathogens emerging and public health crises testing institutional resilience. A Laboratory Technician must stay abreast of these changes, understanding the protocols for handling biohazards and ensuring biosafety levels are strictly maintained. This is particularly relevant in Brasilia, where international travel brings diverse biological samples into federal reference centers. The technician’s role in preventing laboratory-acquired infections and cross-contamination becomes a matter of public safety, not just institutional policy.</w:t>
      </w:r>
    </w:p>
    <w:bookmarkEnd w:id="22"/>
    <w:bookmarkStart w:id="23" w:name="Xbfeb570b493caa4b9068dd72fd636bd406b6be8"/>
    <w:p>
      <w:pPr>
        <w:pStyle w:val="Heading2"/>
      </w:pPr>
      <w:r>
        <w:t xml:space="preserve">The Human Element: Communication and Teamwork</w:t>
      </w:r>
    </w:p>
    <w:p>
      <w:pPr>
        <w:pStyle w:val="FirstParagraph"/>
      </w:pPr>
      <w:r>
        <w:t xml:space="preserve">Beyond the technical and ethical dimensions, the interpersonal skills of a Laboratory Technician are crucial. In the high-pressure environment of Brasilia’s medical centers, communication with physicians, nurses, and patients is vital. Misinterpretation of results can lead to misdiagnosis; therefore, clear documentation and effective communication channels are essential. Reflection on this aspect underscores that no laboratory operates in a vacuum. The technician is part of a multidisciplinary team where their insights can clarify diagnostic uncertainties.</w:t>
      </w:r>
    </w:p>
    <w:p>
      <w:pPr>
        <w:pStyle w:val="BodyText"/>
      </w:pPr>
      <w:r>
        <w:t xml:space="preserve">Moreover, interacting with patients during sample collection requires emotional intelligence. Patients in Brasilia come from diverse socioeconomic backgrounds, and the Technician must treat every individual with equal respect and dignity. This egalitarian approach aligns with the principles of SUS, which aims to provide universal health coverage. By fostering a welcoming environment in the phlebotomy or sample reception areas, Laboratory Technicians contribute to the overall patient experience, reducing anxiety and improving compliance with diagnostic procedures.</w:t>
      </w:r>
    </w:p>
    <w:bookmarkEnd w:id="23"/>
    <w:bookmarkStart w:id="24" w:name="X29e44a3aaddb1fea469da72e1619151ab42170b"/>
    <w:p>
      <w:pPr>
        <w:pStyle w:val="Heading2"/>
      </w:pPr>
      <w:r>
        <w:t xml:space="preserve">Conclusion: A Commitment to Excellence in Service</w:t>
      </w:r>
    </w:p>
    <w:p>
      <w:pPr>
        <w:pStyle w:val="FirstParagraph"/>
      </w:pPr>
      <w:r>
        <w:t xml:space="preserve">In conclusion, being a Laboratory Technician in Brazil Brasília is a role of immense significance that blends scientific rigor with social impact. It requires a professional who is technically adept, ethically grounded, and socially aware. The unique position of Brasilia as the nation’s capital amplifies the importance of accurate diagnostic data, making the Technician’s work central to public health integrity.</w:t>
      </w:r>
    </w:p>
    <w:p>
      <w:pPr>
        <w:pStyle w:val="BodyText"/>
      </w:pPr>
      <w:r>
        <w:t xml:space="preserve">This reflection paper serves as a reminder that while the tools may change—from microscopes to AI-assisted diagnostics—the core mission remains constant: to seek truth through science and serve humanity through precision. As I continue my journey in this profession, I am committed to upholding these values, ensuring that every result delivered from a laboratory in Brasilia contributes positively to the health and well-being of the Brazilian population. The role is demanding, yet it offers unparalleled opportunity to make a tangible difference in the lives of others, reinforcing the noble purpose behind every pipette tip used and every slide examined.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Brasilia, Brazil</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file>