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Being</w:t>
      </w:r>
      <w:r>
        <w:t xml:space="preserve"> </w:t>
      </w:r>
      <w:r>
        <w:t xml:space="preserve">a</w:t>
      </w:r>
      <w:r>
        <w:t xml:space="preserve"> </w:t>
      </w:r>
      <w:r>
        <w:t xml:space="preserve">Laboratory</w:t>
      </w:r>
      <w:r>
        <w:t xml:space="preserve"> </w:t>
      </w:r>
      <w:r>
        <w:t xml:space="preserve">Technician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6" w:name="Xd3b8f55ba1b0249642a9a87d52fe2cde82df1cf"/>
    <w:p>
      <w:pPr>
        <w:pStyle w:val="Heading1"/>
      </w:pPr>
      <w:r>
        <w:t xml:space="preserve">A Journey of Precision and Purpose: Reflections on the Role of a Laboratory Technician in Peru Lima</w:t>
      </w:r>
    </w:p>
    <w:p>
      <w:pPr>
        <w:pStyle w:val="FirstParagraph"/>
      </w:pPr>
      <w:r>
        <w:t xml:space="preserve">The decision to pursue a career as a</w:t>
      </w:r>
      <w:r>
        <w:t xml:space="preserve"> </w:t>
      </w:r>
      <w:r>
        <w:t xml:space="preserve">Laboratory Technician</w:t>
      </w:r>
      <w:r>
        <w:t xml:space="preserve"> </w:t>
      </w:r>
      <w:r>
        <w:t xml:space="preserve">is often driven by an intrinsic desire to understand the world at its most fundamental level. It is a profession that demands not only intellectual rigor but also emotional resilience, ethical fortitude, and an unwavering commitment to precision. In the bustling, vibrant context of</w:t>
      </w:r>
      <w:r>
        <w:t xml:space="preserve"> </w:t>
      </w:r>
      <w:r>
        <w:t xml:space="preserve">Peru Lima</w:t>
      </w:r>
      <w:r>
        <w:t xml:space="preserve">, this role takes on a unique dimension. The capital city of Peru serves as a dynamic backdrop where modern scientific advancement intersects with deep-rooted cultural traditions and significant socio-economic challenges. This reflection paper explores the multifaceted nature of my experience working as a Laboratory Technician in</w:t>
      </w:r>
      <w:r>
        <w:t xml:space="preserve"> </w:t>
      </w:r>
      <w:r>
        <w:t xml:space="preserve">Peru Lima</w:t>
      </w:r>
      <w:r>
        <w:t xml:space="preserve">, highlighting the professional growth, personal insights, and broader societal impacts associated with this vital profession.</w:t>
      </w:r>
    </w:p>
    <w:bookmarkStart w:id="20" w:name="X94eaeaf6d48d1119e0ec3efaec8f1ab5ece189d"/>
    <w:p>
      <w:pPr>
        <w:pStyle w:val="Heading2"/>
      </w:pPr>
      <w:r>
        <w:t xml:space="preserve">The Intersection of Science and Society in Peru Lima</w:t>
      </w:r>
    </w:p>
    <w:p>
      <w:pPr>
        <w:pStyle w:val="FirstParagraph"/>
      </w:pPr>
      <w:r>
        <w:t xml:space="preserve">Lima is a city of contrasts. On one hand, it is a hub of technological development and industrial growth; on the other, it faces significant public health challenges. As a</w:t>
      </w:r>
      <w:r>
        <w:t xml:space="preserve"> </w:t>
      </w:r>
      <w:r>
        <w:t xml:space="preserve">Laboratory Technician</w:t>
      </w:r>
      <w:r>
        <w:t xml:space="preserve">, I operate at the nexus of these forces. The laboratories in</w:t>
      </w:r>
      <w:r>
        <w:t xml:space="preserve"> </w:t>
      </w:r>
      <w:r>
        <w:t xml:space="preserve">Peru Lima</w:t>
      </w:r>
      <w:r>
        <w:t xml:space="preserve"> </w:t>
      </w:r>
      <w:r>
        <w:t xml:space="preserve">are not merely sterile rooms equipped with advanced machinery; they are critical nodes in the national healthcare and environmental monitoring infrastructure.</w:t>
      </w:r>
    </w:p>
    <w:p>
      <w:pPr>
        <w:pStyle w:val="BodyText"/>
      </w:pPr>
      <w:r>
        <w:t xml:space="preserve">In my daily routine, I am reminded that every sample I process—from blood tests for infectious diseases to water quality analyses for municipal supplies—has direct implications for the well-being of families across the capital. The weight of this responsibility is profound. In a city where public health resources can sometimes be strained, the accuracy and efficiency of laboratory work become matters of life and death. This reality instills in me a sense of urgency and dedication that goes beyond routine procedure.</w:t>
      </w:r>
    </w:p>
    <w:bookmarkEnd w:id="20"/>
    <w:bookmarkStart w:id="21" w:name="Xb17d69ee0421bbd9da91a87a81f2d8e65b960f3"/>
    <w:p>
      <w:pPr>
        <w:pStyle w:val="Heading2"/>
      </w:pPr>
      <w:r>
        <w:t xml:space="preserve">The Demand for Precision and Ethical Integrity</w:t>
      </w:r>
    </w:p>
    <w:p>
      <w:pPr>
        <w:pStyle w:val="FirstParagraph"/>
      </w:pPr>
      <w:r>
        <w:t xml:space="preserve">The core of being a</w:t>
      </w:r>
      <w:r>
        <w:t xml:space="preserve"> </w:t>
      </w:r>
      <w:r>
        <w:t xml:space="preserve">Laboratory Technician</w:t>
      </w:r>
      <w:r>
        <w:t xml:space="preserve"> </w:t>
      </w:r>
      <w:r>
        <w:t xml:space="preserve">lies in the pursuit of truth through data. In</w:t>
      </w:r>
      <w:r>
        <w:t xml:space="preserve"> </w:t>
      </w:r>
      <w:r>
        <w:t xml:space="preserve">Peru Lima</w:t>
      </w:r>
      <w:r>
        <w:t xml:space="preserve">, where regulatory frameworks are continuously evolving, maintaining high standards of ethical integrity is paramount. I have learned that technical skill alone is insufficient; one must also possess a strong moral compass.</w:t>
      </w:r>
    </w:p>
    <w:p>
      <w:pPr>
        <w:pStyle w:val="BodyText"/>
      </w:pPr>
      <w:r>
        <w:t xml:space="preserve">I recall a specific instance involving the analysis of water samples from a peri-urban district. The initial results indicated elevated levels of contaminants. While it would have been convenient to overlook minor discrepancies, my training as a</w:t>
      </w:r>
      <w:r>
        <w:t xml:space="preserve"> </w:t>
      </w:r>
      <w:r>
        <w:t xml:space="preserve">Laboratory Technician</w:t>
      </w:r>
      <w:r>
        <w:t xml:space="preserve"> </w:t>
      </w:r>
      <w:r>
        <w:t xml:space="preserve">compelled me to re-run the tests multiple times and cross-reference them with control standards. This diligence eventually led to the identification of a critical infrastructure failure that affected thousands of residents. This experience reinforced my belief that precision is not just a technical requirement but an ethical obligation.</w:t>
      </w:r>
    </w:p>
    <w:bookmarkEnd w:id="21"/>
    <w:bookmarkStart w:id="22" w:name="X26eca8e7f4bcca2904d8e3ac137f970974544ea"/>
    <w:p>
      <w:pPr>
        <w:pStyle w:val="Heading2"/>
      </w:pPr>
      <w:r>
        <w:t xml:space="preserve">Bridging Traditional Knowledge and Modern Science</w:t>
      </w:r>
    </w:p>
    <w:p>
      <w:pPr>
        <w:pStyle w:val="FirstParagraph"/>
      </w:pPr>
      <w:r>
        <w:t xml:space="preserve">Lima is also a city with deep indigenous roots, where traditional medicine and modern scientific practices often coexist. As a</w:t>
      </w:r>
      <w:r>
        <w:t xml:space="preserve"> </w:t>
      </w:r>
      <w:r>
        <w:t xml:space="preserve">Laboratory Technician</w:t>
      </w:r>
      <w:r>
        <w:t xml:space="preserve">, I have had opportunities to engage with communities that rely on ancestral healing methods while simultaneously introducing them to evidence-based diagnostic tools. This cultural exchange has been enlightening.</w:t>
      </w:r>
    </w:p>
    <w:p>
      <w:pPr>
        <w:pStyle w:val="BodyText"/>
      </w:pPr>
      <w:r>
        <w:t xml:space="preserve">It has taught me the importance of communicating complex scientific concepts in ways that are accessible and respectful of local beliefs. For instance, when conducting health screenings in rural outskirts of</w:t>
      </w:r>
      <w:r>
        <w:t xml:space="preserve"> </w:t>
      </w:r>
      <w:r>
        <w:t xml:space="preserve">Peru Lima</w:t>
      </w:r>
      <w:r>
        <w:t xml:space="preserve">, I learned to explain the significance of laboratory results not just in terms of pathology, but in terms of overall community wellness. This approach has fostered trust and encouraged greater participation in public health initiatives.</w:t>
      </w:r>
    </w:p>
    <w:bookmarkEnd w:id="22"/>
    <w:bookmarkStart w:id="23" w:name="X2c4c7aff83bb991f4b73967d1c0036085ae2881"/>
    <w:p>
      <w:pPr>
        <w:pStyle w:val="Heading2"/>
      </w:pPr>
      <w:r>
        <w:t xml:space="preserve">Professional Development and Continuous Learning</w:t>
      </w:r>
    </w:p>
    <w:p>
      <w:pPr>
        <w:pStyle w:val="FirstParagraph"/>
      </w:pPr>
      <w:r>
        <w:t xml:space="preserve">The field of laboratory science is rapidly evolving, with new technologies and methodologies emerging constantly. In</w:t>
      </w:r>
      <w:r>
        <w:t xml:space="preserve"> </w:t>
      </w:r>
      <w:r>
        <w:t xml:space="preserve">Peru Lima</w:t>
      </w:r>
      <w:r>
        <w:t xml:space="preserve">, staying updated with these advancements is crucial for maintaining competitiveness and efficacy. I have participated in numerous workshops and seminars organized by local universities and international health organizations, which have enhanced my technical skills.</w:t>
      </w:r>
    </w:p>
    <w:p>
      <w:pPr>
        <w:pStyle w:val="BodyText"/>
      </w:pPr>
      <w:r>
        <w:t xml:space="preserve">Moreover, the collaborative nature of laboratory work in</w:t>
      </w:r>
      <w:r>
        <w:t xml:space="preserve"> </w:t>
      </w:r>
      <w:r>
        <w:t xml:space="preserve">Peru Lima</w:t>
      </w:r>
      <w:r>
        <w:t xml:space="preserve"> </w:t>
      </w:r>
      <w:r>
        <w:t xml:space="preserve">has been instrumental in my professional growth. Working alongside pathologists, biologists, and environmental scientists has provided me with a holistic understanding of how laboratory data integrates into broader scientific and medical frameworks. This interdisciplinary approach has enriched my perspective and improved my problem-solving abilities.</w:t>
      </w:r>
    </w:p>
    <w:bookmarkEnd w:id="23"/>
    <w:bookmarkStart w:id="24" w:name="challenges-and-resilience"/>
    <w:p>
      <w:pPr>
        <w:pStyle w:val="Heading2"/>
      </w:pPr>
      <w:r>
        <w:t xml:space="preserve">Challenges and Resilience</w:t>
      </w:r>
    </w:p>
    <w:p>
      <w:pPr>
        <w:pStyle w:val="FirstParagraph"/>
      </w:pPr>
      <w:r>
        <w:t xml:space="preserve">Navigating the role of a</w:t>
      </w:r>
      <w:r>
        <w:t xml:space="preserve"> </w:t>
      </w:r>
      <w:r>
        <w:t xml:space="preserve">Laboratory Technician</w:t>
      </w:r>
      <w:r>
        <w:t xml:space="preserve"> </w:t>
      </w:r>
      <w:r>
        <w:t xml:space="preserve">in</w:t>
      </w:r>
      <w:r>
        <w:t xml:space="preserve"> </w:t>
      </w:r>
      <w:r>
        <w:t xml:space="preserve">Peru Lima</w:t>
      </w:r>
      <w:r>
        <w:t xml:space="preserve"> </w:t>
      </w:r>
      <w:r>
        <w:t xml:space="preserve">is not without its challenges. Resource limitations, occasional power outages, and the high volume of samples can create stressful environments. However, these challenges have also fostered resilience and adaptability among laboratory professionals.</w:t>
      </w:r>
    </w:p>
    <w:p>
      <w:pPr>
        <w:pStyle w:val="BodyText"/>
      </w:pPr>
      <w:r>
        <w:t xml:space="preserve">I have learned to innovate under pressure, finding creative solutions to maintain workflow efficiency despite external constraints. For example, during periods of heavy rainfall that disrupt transportation in Lima, we developed protocols for prioritizing critical samples and optimizing reagent usage. These experiences have strengthened my ability to think critically and manage resources effectively.</w:t>
      </w:r>
    </w:p>
    <w:bookmarkEnd w:id="24"/>
    <w:bookmarkStart w:id="25" w:name="conclusion-a-commitment-to-service"/>
    <w:p>
      <w:pPr>
        <w:pStyle w:val="Heading2"/>
      </w:pPr>
      <w:r>
        <w:t xml:space="preserve">Conclusion: A Commitment to Service</w:t>
      </w:r>
    </w:p>
    <w:p>
      <w:pPr>
        <w:pStyle w:val="FirstParagraph"/>
      </w:pPr>
      <w:r>
        <w:t xml:space="preserve">In conclusion, my journey as a</w:t>
      </w:r>
      <w:r>
        <w:t xml:space="preserve"> </w:t>
      </w:r>
      <w:r>
        <w:t xml:space="preserve">Laboratory Technician</w:t>
      </w:r>
      <w:r>
        <w:t xml:space="preserve"> </w:t>
      </w:r>
      <w:r>
        <w:t xml:space="preserve">in</w:t>
      </w:r>
      <w:r>
        <w:t xml:space="preserve"> </w:t>
      </w:r>
      <w:r>
        <w:t xml:space="preserve">Peru Lima</w:t>
      </w:r>
      <w:r>
        <w:t xml:space="preserve"> </w:t>
      </w:r>
      <w:r>
        <w:t xml:space="preserve">has been one of continuous learning, professional growth, and deepened commitment to public service. The unique context of Lima has shaped my understanding of the role’s significance within society. It is clear that laboratory work extends far beyond the confines of a lab; it is a vital contribution to health, safety, and scientific progress.</w:t>
      </w:r>
    </w:p>
    <w:p>
      <w:pPr>
        <w:pStyle w:val="BodyText"/>
      </w:pPr>
      <w:r>
        <w:t xml:space="preserve">As I continue in this profession, I am reminded that every result I generate impacts lives in</w:t>
      </w:r>
      <w:r>
        <w:t xml:space="preserve"> </w:t>
      </w:r>
      <w:r>
        <w:t xml:space="preserve">Peru Lima</w:t>
      </w:r>
      <w:r>
        <w:t xml:space="preserve">. This realization fuels my dedication to excellence and ethical practice. The role of a</w:t>
      </w:r>
      <w:r>
        <w:t xml:space="preserve"> </w:t>
      </w:r>
      <w:r>
        <w:t xml:space="preserve">Laboratory Technician</w:t>
      </w:r>
      <w:r>
        <w:t xml:space="preserve"> </w:t>
      </w:r>
      <w:r>
        <w:t xml:space="preserve">is not just about processing samples; it is about safeguarding the well-being of communities and advancing scientific knowledge for the betterment of society. In</w:t>
      </w:r>
      <w:r>
        <w:t xml:space="preserve"> </w:t>
      </w:r>
      <w:r>
        <w:t xml:space="preserve">Peru Lima</w:t>
      </w:r>
      <w:r>
        <w:t xml:space="preserve">, this mission is both a challenge and an honor, driving me to strive for perfection in every aspect of my work.</w:t>
      </w:r>
    </w:p>
    <w:p>
      <w:pPr>
        <w:pStyle w:val="BodyText"/>
      </w:pPr>
      <w:r>
        <w:t xml:space="preserve">Ultimately, being a</w:t>
      </w:r>
      <w:r>
        <w:t xml:space="preserve"> </w:t>
      </w:r>
      <w:r>
        <w:t xml:space="preserve">Laboratory Technician</w:t>
      </w:r>
      <w:r>
        <w:t xml:space="preserve"> </w:t>
      </w:r>
      <w:r>
        <w:t xml:space="preserve">in this vibrant city has taught me that science is not an isolated discipline but a powerful tool for social change. Through precision, integrity, and compassion, I continue to contribute to the health and prosperity of</w:t>
      </w:r>
      <w:r>
        <w:t xml:space="preserve"> </w:t>
      </w:r>
      <w:r>
        <w:t xml:space="preserve">Peru Lima</w:t>
      </w:r>
      <w:r>
        <w:t xml:space="preserve">, one sample at a time.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Being a Laboratory Technician in Peru Lima</dc:title>
  <dc:creator/>
  <dc:language>en</dc:language>
  <cp:keywords/>
  <dcterms:created xsi:type="dcterms:W3CDTF">2026-07-29T12:35:47Z</dcterms:created>
  <dcterms:modified xsi:type="dcterms:W3CDTF">2026-07-29T12:35:47Z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