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7709962041885c60160cbfd0dcfefbb57ecdc9f"/>
    <w:p>
      <w:pPr>
        <w:pStyle w:val="Heading1"/>
      </w:pPr>
      <w:r>
        <w:t xml:space="preserve">A Reflection on Professional Identity and Technical Excellence:</w:t>
      </w:r>
      <w:r>
        <w:br/>
      </w:r>
      <w:r>
        <w:t xml:space="preserve">The Laboratory Technician in Saudi Arabia, Jeddah</w:t>
      </w:r>
    </w:p>
    <w:p>
      <w:pPr>
        <w:pStyle w:val="FirstParagraph"/>
      </w:pPr>
      <w:r>
        <w:br/>
      </w:r>
      <w:r>
        <w:br/>
      </w:r>
    </w:p>
    <w:bookmarkStart w:id="20" w:name="i.-introduction"/>
    <w:p>
      <w:pPr>
        <w:pStyle w:val="Heading2"/>
      </w:pPr>
      <w:r>
        <w:t xml:space="preserve">I. Introduction</w:t>
      </w:r>
    </w:p>
    <w:p>
      <w:pPr>
        <w:pStyle w:val="FirstParagraph"/>
      </w:pPr>
      <w:r>
        <w:t xml:space="preserve">The landscape of modern healthcare and industrial quality control is fundamentally dependent on the precision, diligence, and technical proficiency of its support staff. Among these critical roles, the</w:t>
      </w:r>
      <w:r>
        <w:t xml:space="preserve"> </w:t>
      </w:r>
      <w:r>
        <w:rPr>
          <w:bCs/>
          <w:b/>
        </w:rPr>
        <w:t xml:space="preserve">Laboratory Technician</w:t>
      </w:r>
      <w:r>
        <w:t xml:space="preserve"> </w:t>
      </w:r>
      <w:r>
        <w:t xml:space="preserve">stands as a cornerstone of diagnostic accuracy and scientific integrity. This reflection paper explores the multifaceted responsibilities of this profession within a specific cultural and geographic context: Saudi Arabia Jeddah. As one of the Kingdom’s most vital economic and logistical hubs, Jeddah presents a unique environment where high-volume testing, diverse patient demographics, and rigorous international standards converge. Reflecting on this role requires an understanding not only of technical competence but also of the ethical obligations, cultural nuances, and rapid technological advancements that define the practice in this region.</w:t>
      </w:r>
    </w:p>
    <w:p>
      <w:pPr>
        <w:pStyle w:val="BodyText"/>
      </w:pPr>
      <w:r>
        <w:br/>
      </w:r>
      <w:r>
        <w:br/>
      </w:r>
    </w:p>
    <w:bookmarkEnd w:id="20"/>
    <w:bookmarkStart w:id="21" w:name="X5fc973ab4cddf8e306da9bb86c9ebfc9dde30cf"/>
    <w:p>
      <w:pPr>
        <w:pStyle w:val="Heading2"/>
      </w:pPr>
      <w:r>
        <w:t xml:space="preserve">II. The Technical Core: Precision as a Moral Imperative</w:t>
      </w:r>
    </w:p>
    <w:p>
      <w:pPr>
        <w:pStyle w:val="FirstParagraph"/>
      </w:pPr>
      <w:r>
        <w:t xml:space="preserve">The primary duty of any</w:t>
      </w:r>
      <w:r>
        <w:t xml:space="preserve"> </w:t>
      </w:r>
      <w:r>
        <w:rPr>
          <w:bCs/>
          <w:b/>
        </w:rPr>
        <w:t xml:space="preserve">Laboratory Technician</w:t>
      </w:r>
      <w:r>
        <w:t xml:space="preserve"> </w:t>
      </w:r>
      <w:r>
        <w:t xml:space="preserve">is to ensure the accuracy of data. However, in Saudi Arabia Jeddah, this technical precision carries an added layer of significance due to the sheer volume and diversity of cases handled by major medical centers such as King Abdulaziz Medical City or private facilities in the Al Rawdah district. Whether processing hematology samples for routine check-ups or managing complex molecular diagnostics for rare genetic conditions prevalent in certain demographics, the technician’s hands are directly connected to patient outcomes.</w:t>
      </w:r>
    </w:p>
    <w:p>
      <w:pPr>
        <w:pStyle w:val="BodyText"/>
      </w:pPr>
      <w:r>
        <w:t xml:space="preserve">Reflecting on this aspect, one realizes that laboratory work is not merely about operating centrifuges or pipetting reagents; it is an exercise in accountability. A single error in labeling or calibration can lead to misdiagnosis, delayed treatment, or unnecessary anxiety for patients and their families. Therefore, the</w:t>
      </w:r>
      <w:r>
        <w:t xml:space="preserve"> </w:t>
      </w:r>
      <w:r>
        <w:rPr>
          <w:bCs/>
          <w:b/>
        </w:rPr>
        <w:t xml:space="preserve">Laboratory Technician</w:t>
      </w:r>
      <w:r>
        <w:t xml:space="preserve"> </w:t>
      </w:r>
      <w:r>
        <w:t xml:space="preserve">must cultivate a mindset of meticulousness that transcends routine. In the fast-paced environment of Jeddah’s healthcare sector, where efficiency is prized alongside accuracy, maintaining this balance requires rigorous adherence to Standard Operating Procedures (SOPs) and Quality Assurance protocols.</w:t>
      </w:r>
    </w:p>
    <w:p>
      <w:pPr>
        <w:pStyle w:val="BodyText"/>
      </w:pPr>
      <w:r>
        <w:br/>
      </w:r>
      <w:r>
        <w:br/>
      </w:r>
    </w:p>
    <w:bookmarkEnd w:id="21"/>
    <w:bookmarkStart w:id="22" w:name="Xe569b81560f93416adb7ce5fac85f1defc3b411"/>
    <w:p>
      <w:pPr>
        <w:pStyle w:val="Heading2"/>
      </w:pPr>
      <w:r>
        <w:t xml:space="preserve">III. Cultural Context and Patient Interaction</w:t>
      </w:r>
    </w:p>
    <w:p>
      <w:pPr>
        <w:pStyle w:val="FirstParagraph"/>
      </w:pPr>
      <w:r>
        <w:t xml:space="preserve">Serving as a</w:t>
      </w:r>
      <w:r>
        <w:t xml:space="preserve"> </w:t>
      </w:r>
      <w:r>
        <w:rPr>
          <w:bCs/>
          <w:b/>
        </w:rPr>
        <w:t xml:space="preserve">Laboratory Technician</w:t>
      </w:r>
      <w:r>
        <w:t xml:space="preserve"> </w:t>
      </w:r>
      <w:r>
        <w:t xml:space="preserve">in Saudi Arabia Jeddah necessitates a deep understanding of the local cultural fabric. While laboratory work is often perceived as behind-the-scenes, the technician frequently interacts with patients during sample collection, particularly in phlebotomy roles. In Jeddah, characterized by its cosmopolitan population comprising locals from across the Kingdom and expatriates from around the globe, effective communication is paramount.</w:t>
      </w:r>
    </w:p>
    <w:p>
      <w:pPr>
        <w:pStyle w:val="BodyText"/>
      </w:pPr>
      <w:r>
        <w:t xml:space="preserve">The</w:t>
      </w:r>
      <w:r>
        <w:t xml:space="preserve"> </w:t>
      </w:r>
      <w:r>
        <w:rPr>
          <w:bCs/>
          <w:b/>
        </w:rPr>
        <w:t xml:space="preserve">Laboratory Technician</w:t>
      </w:r>
      <w:r>
        <w:t xml:space="preserve"> </w:t>
      </w:r>
      <w:r>
        <w:t xml:space="preserve">must be culturally sensitive and linguistically adaptable. Arabic is essential for communicating with local patients, particularly when explaining procedures to alleviate anxiety or ensuring informed consent. Simultaneously, proficiency in English—or other relevant languages—is crucial for serving the international community residing in Jeddah’s commercial districts like Al Hamra or Al Aziziyyah. This dual capability fosters trust and ensures that healthcare barriers are minimized. Furthermore, understanding local customs regarding gender preferences during sample collection is vital for maintaining patient dignity and comfort, reflecting a holistic approach to care that aligns with Islamic values of respect and modesty.</w:t>
      </w:r>
    </w:p>
    <w:p>
      <w:pPr>
        <w:pStyle w:val="BodyText"/>
      </w:pPr>
      <w:r>
        <w:br/>
      </w:r>
      <w:r>
        <w:br/>
      </w:r>
    </w:p>
    <w:bookmarkEnd w:id="22"/>
    <w:bookmarkStart w:id="23" w:name="X8139a25ba217615865b2ea10eea7d974c992381"/>
    <w:p>
      <w:pPr>
        <w:pStyle w:val="Heading2"/>
      </w:pPr>
      <w:r>
        <w:t xml:space="preserve">IV. Navigating Technological Advancement in Jeddah</w:t>
      </w:r>
    </w:p>
    <w:p>
      <w:pPr>
        <w:pStyle w:val="FirstParagraph"/>
      </w:pPr>
      <w:r>
        <w:t xml:space="preserve">The Kingdom of Saudi Arabia has been undergoing a transformative period under Vision 2030, which emphasizes diversification and modernization across all sectors, including healthcare. For the</w:t>
      </w:r>
      <w:r>
        <w:t xml:space="preserve"> </w:t>
      </w:r>
      <w:r>
        <w:rPr>
          <w:bCs/>
          <w:b/>
        </w:rPr>
        <w:t xml:space="preserve">Laboratory Technician</w:t>
      </w:r>
      <w:r>
        <w:t xml:space="preserve"> </w:t>
      </w:r>
      <w:r>
        <w:t xml:space="preserve">working in Saudi Arabia Jeddah, this translates to rapid adoption of advanced technologies. Automated analyzers, digital laboratory information systems (LIS), and artificial intelligence-assisted diagnostics are becoming standard.</w:t>
      </w:r>
    </w:p>
    <w:p>
      <w:pPr>
        <w:pStyle w:val="BodyText"/>
      </w:pPr>
      <w:r>
        <w:t xml:space="preserve">This technological shift demands continuous professional development. The traditional image of the technician as solely a manual operator is evolving into that of a data analyst and technology specialist. Reflection on this evolution highlights the need for lifelong learning. Technicians must stay updated on software updates, interpret digital outputs, and troubleshoot complex machinery failures without immediate supervisor assistance. In Jeddah’s competitive healthcare market, laboratories that leverage these technologies provide faster turnaround times and higher accuracy, giving technicians a significant role in institutional success.</w:t>
      </w:r>
    </w:p>
    <w:p>
      <w:pPr>
        <w:pStyle w:val="BodyText"/>
      </w:pPr>
      <w:r>
        <w:br/>
      </w:r>
      <w:r>
        <w:br/>
      </w:r>
    </w:p>
    <w:bookmarkEnd w:id="23"/>
    <w:bookmarkStart w:id="24" w:name="Xffe5ba4793c7296200408f12698a794691d4bab"/>
    <w:p>
      <w:pPr>
        <w:pStyle w:val="Heading2"/>
      </w:pPr>
      <w:r>
        <w:t xml:space="preserve">V. Ethical Considerations and Confidentiality</w:t>
      </w:r>
    </w:p>
    <w:p>
      <w:pPr>
        <w:pStyle w:val="FirstParagraph"/>
      </w:pPr>
      <w:r>
        <w:t xml:space="preserve">In the realm of laboratory science, ethics are not abstract concepts but daily practices. The</w:t>
      </w:r>
      <w:r>
        <w:t xml:space="preserve"> </w:t>
      </w:r>
      <w:r>
        <w:rPr>
          <w:bCs/>
          <w:b/>
        </w:rPr>
        <w:t xml:space="preserve">Laboratory Technician</w:t>
      </w:r>
      <w:r>
        <w:t xml:space="preserve"> </w:t>
      </w:r>
      <w:r>
        <w:t xml:space="preserve">in Saudi Arabia Jeddah handles sensitive health data that is protected by both national regulations and international privacy standards like HIPAA or GDPR, depending on the facility’s affiliations. Maintaining confidentiality is a sacred duty.</w:t>
      </w:r>
    </w:p>
    <w:p>
      <w:pPr>
        <w:pStyle w:val="BodyText"/>
      </w:pPr>
      <w:r>
        <w:t xml:space="preserve">Moreover, ethical reflection extends to resource management. In times of high demand or supply chain disruptions—a scenario experienced globally in recent years—the technician must prioritize tests effectively without compromising care quality. Deciding which samples require immediate attention due to critical values (panic values) involves quick, ethically sound decision-making. This responsibility underscores the professional maturity required of a</w:t>
      </w:r>
      <w:r>
        <w:t xml:space="preserve"> </w:t>
      </w:r>
      <w:r>
        <w:rPr>
          <w:bCs/>
          <w:b/>
        </w:rPr>
        <w:t xml:space="preserve">Laboratory Technician</w:t>
      </w:r>
      <w:r>
        <w:t xml:space="preserve"> </w:t>
      </w:r>
      <w:r>
        <w:t xml:space="preserve">in this dynamic region.</w:t>
      </w:r>
    </w:p>
    <w:p>
      <w:pPr>
        <w:pStyle w:val="BodyText"/>
      </w:pPr>
      <w:r>
        <w:br/>
      </w:r>
      <w:r>
        <w:br/>
      </w:r>
    </w:p>
    <w:bookmarkEnd w:id="24"/>
    <w:bookmarkStart w:id="25" w:name="Xff781a018e105632b037bf2d29f360a41c0d4a7"/>
    <w:p>
      <w:pPr>
        <w:pStyle w:val="Heading2"/>
      </w:pPr>
      <w:r>
        <w:t xml:space="preserve">VI. Conclusion: The Heartbeat Behind the Data</w:t>
      </w:r>
    </w:p>
    <w:p>
      <w:pPr>
        <w:pStyle w:val="FirstParagraph"/>
      </w:pPr>
      <w:r>
        <w:t xml:space="preserve">In conclusion, the role of a</w:t>
      </w:r>
      <w:r>
        <w:t xml:space="preserve"> </w:t>
      </w:r>
      <w:r>
        <w:rPr>
          <w:bCs/>
          <w:b/>
        </w:rPr>
        <w:t xml:space="preserve">Laboratory Technician</w:t>
      </w:r>
      <w:r>
        <w:t xml:space="preserve"> </w:t>
      </w:r>
      <w:r>
        <w:t xml:space="preserve">in Saudi Arabia Jeddah is one of profound responsibility and quiet heroism. It is a profession that blends scientific rigor with cultural intelligence and technological adaptability. As I reflect on this career path, it becomes clear that technical skills are merely the foundation; true excellence lies in the commitment to accuracy, empathy towards patients, and adherence to ethical standards.</w:t>
      </w:r>
    </w:p>
    <w:p>
      <w:pPr>
        <w:pStyle w:val="BodyText"/>
      </w:pPr>
      <w:r>
        <w:t xml:space="preserve">The unique context of Saudi Arabia Jeddah offers a rich environment for professional growth. The city’s status as a gateway to Mecca and Medina means that laboratories often handle urgent cases from pilgrims requiring rapid diagnostic results, adding a dimension of humanitarian service to the technical role. Ultimately, the</w:t>
      </w:r>
      <w:r>
        <w:t xml:space="preserve"> </w:t>
      </w:r>
      <w:r>
        <w:rPr>
          <w:bCs/>
          <w:b/>
        </w:rPr>
        <w:t xml:space="preserve">Laboratory Technician</w:t>
      </w:r>
      <w:r>
        <w:t xml:space="preserve"> </w:t>
      </w:r>
      <w:r>
        <w:t xml:space="preserve">is not just an observer of biological processes but a critical participant in public health preservation. Through dedication to excellence and continuous improvement, professionals in this field contribute significantly to the healthcare resilience and future vision of Saudi Arabia.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Laboratory Technician in Saudi Arabia, Jeddah</dc:title>
  <dc:creator/>
  <dc:language>en</dc:language>
  <cp:keywords/>
  <dcterms:created xsi:type="dcterms:W3CDTF">2026-07-29T13:20:06Z</dcterms:created>
  <dcterms:modified xsi:type="dcterms:W3CDTF">2026-07-29T13:20:06Z</dcterms:modified>
</cp:coreProperties>
</file>

<file path=docProps/custom.xml><?xml version="1.0" encoding="utf-8"?>
<Properties xmlns="http://schemas.openxmlformats.org/officeDocument/2006/custom-properties" xmlns:vt="http://schemas.openxmlformats.org/officeDocument/2006/docPropsVTypes"/>
</file>