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4b5cccbac38f4fc803e66660cbaabcf01b128c6"/>
    <w:p>
      <w:pPr>
        <w:pStyle w:val="Heading1"/>
      </w:pPr>
      <w:r>
        <w:t xml:space="preserve">A Reflection on the Role of a Laboratory Technician in United States Houston</w:t>
      </w:r>
    </w:p>
    <w:p>
      <w:pPr>
        <w:pStyle w:val="FirstParagraph"/>
      </w:pPr>
      <w:r>
        <w:t xml:space="preserve">The journey toward becoming a proficient professional within the scientific community is often paved with rigorous academic study, yet it is truly forged in the fires of practical application. As I reflect upon my experiences and observations regarding the critical role of a</w:t>
      </w:r>
      <w:r>
        <w:t xml:space="preserve"> </w:t>
      </w:r>
      <w:r>
        <w:rPr>
          <w:bCs/>
          <w:b/>
        </w:rPr>
        <w:t xml:space="preserve">Laboratory Technician</w:t>
      </w:r>
      <w:r>
        <w:t xml:space="preserve">, particularly within the dynamic and demanding environment of</w:t>
      </w:r>
      <w:r>
        <w:t xml:space="preserve"> </w:t>
      </w:r>
      <w:r>
        <w:rPr>
          <w:bCs/>
          <w:b/>
        </w:rPr>
        <w:t xml:space="preserve">United States Houston</w:t>
      </w:r>
      <w:r>
        <w:t xml:space="preserve">, I am struck by how this position transcends mere data entry or equipment maintenance. It is, in essence, a vocation that sits at the intersection of public health, industrial efficiency, and scientific integrity. Houston, known globally as the energy capital of the world and a burgeoning hub for medical research through its Texas Medical Center ecosystem, presents a unique backdrop that shapes the identity and responsibilities of those who serve as</w:t>
      </w:r>
      <w:r>
        <w:t xml:space="preserve"> </w:t>
      </w:r>
      <w:r>
        <w:rPr>
          <w:bCs/>
          <w:b/>
        </w:rPr>
        <w:t xml:space="preserve">Laboratory Technician</w:t>
      </w:r>
      <w:r>
        <w:t xml:space="preserve">s.</w:t>
      </w:r>
    </w:p>
    <w:p>
      <w:pPr>
        <w:pStyle w:val="BodyText"/>
      </w:pPr>
      <w:r>
        <w:t xml:space="preserve">One of the most profound realizations I have encountered is the sheer diversity of applications for laboratory skills in Houston. Unlike smaller towns where a lab might focus on a single niche, such as agricultural testing or local water quality, Houston demands versatility. A</w:t>
      </w:r>
      <w:r>
        <w:t xml:space="preserve"> </w:t>
      </w:r>
      <w:r>
        <w:rPr>
          <w:bCs/>
          <w:b/>
        </w:rPr>
        <w:t xml:space="preserve">Laboratory Technician</w:t>
      </w:r>
      <w:r>
        <w:t xml:space="preserve"> </w:t>
      </w:r>
      <w:r>
        <w:t xml:space="preserve">here may find themselves analyzing crude oil samples for petroleum companies in the morning and assisting with blood gas analysis or genomic sequencing at a major hospital in the afternoon. This geographic and industrial diversity means that adaptability is not just a soft skill; it is a survival mechanism. The reflection on my own growth highlights how quickly I learned to pivot from one set of protocols to another, understanding that while the instruments may change, the fundamental principles of accuracy, safety, and chain-of-custody remain constant.</w:t>
      </w:r>
    </w:p>
    <w:p>
      <w:pPr>
        <w:pStyle w:val="BodyText"/>
      </w:pPr>
      <w:r>
        <w:t xml:space="preserve">The cultural fabric of</w:t>
      </w:r>
      <w:r>
        <w:t xml:space="preserve"> </w:t>
      </w:r>
      <w:r>
        <w:rPr>
          <w:bCs/>
          <w:b/>
        </w:rPr>
        <w:t xml:space="preserve">United States Houston</w:t>
      </w:r>
      <w:r>
        <w:t xml:space="preserve">, a city known for its multicultural tapestry and rapid expansion, also influences the workplace dynamics within any laboratory. Communication becomes a vital tool. As a</w:t>
      </w:r>
      <w:r>
        <w:t xml:space="preserve"> </w:t>
      </w:r>
      <w:r>
        <w:rPr>
          <w:bCs/>
          <w:b/>
        </w:rPr>
        <w:t xml:space="preserve">Laboratory Technician</w:t>
      </w:r>
      <w:r>
        <w:t xml:space="preserve">, one is often the bridge between raw data and the decisions made by doctors, engineers, or regulatory officials who may speak different primary languages or come from varied educational backgrounds. I have learned that clarity in documentation is as important as precision in pipetting. When working with teams that reflect the global nature of Houston’s workforce, misunderstandings can lead to costly errors. Therefore, part of my professional reflection involves recognizing the importance of clear, unambiguous reporting and collaborative problem-solving.</w:t>
      </w:r>
    </w:p>
    <w:p>
      <w:pPr>
        <w:pStyle w:val="BodyText"/>
      </w:pPr>
      <w:r>
        <w:t xml:space="preserve">Safety is another pillar that defines this role in this specific locale. Given Houston’s significant presence in the chemical processing and petrochemical industries, laboratories here are often held to stricter scrutiny than those in other regions. The potential hazards range from biological pathogens to volatile chemicals used in energy research. Reflecting on my time spent adhering to Occupational Safety and Health Administration (OSHA) guidelines, I realize that safety is not merely a checklist item; it is a mindset. For a</w:t>
      </w:r>
      <w:r>
        <w:t xml:space="preserve"> </w:t>
      </w:r>
      <w:r>
        <w:rPr>
          <w:bCs/>
          <w:b/>
        </w:rPr>
        <w:t xml:space="preserve">Laboratory Technician</w:t>
      </w:r>
      <w:r>
        <w:t xml:space="preserve">, the responsibility extends beyond personal protection to the collective well-being of the team and the community. In</w:t>
      </w:r>
      <w:r>
        <w:t xml:space="preserve"> </w:t>
      </w:r>
      <w:r>
        <w:rPr>
          <w:bCs/>
          <w:b/>
        </w:rPr>
        <w:t xml:space="preserve">United States Houston</w:t>
      </w:r>
      <w:r>
        <w:t xml:space="preserve">, where industrial accidents can have widespread environmental and social impacts, vigilance in handling hazardous materials is paramount. This awareness instills a sense of duty that goes deeper than job satisfaction; it becomes a matter of civic responsibility.</w:t>
      </w:r>
    </w:p>
    <w:p>
      <w:pPr>
        <w:pStyle w:val="BodyText"/>
      </w:pPr>
      <w:r>
        <w:t xml:space="preserve">Furthermore, the technological landscape in Houston is evolving rapidly. The integration of automation and artificial intelligence in diagnostic labs means that the role of a</w:t>
      </w:r>
      <w:r>
        <w:t xml:space="preserve"> </w:t>
      </w:r>
      <w:r>
        <w:rPr>
          <w:bCs/>
          <w:b/>
        </w:rPr>
        <w:t xml:space="preserve">Laboratory Technician</w:t>
      </w:r>
      <w:r>
        <w:t xml:space="preserve"> </w:t>
      </w:r>
      <w:r>
        <w:t xml:space="preserve">is shifting from manual repetition to oversight and interpretation. In my reflection, I acknowledge the anxiety that sometimes accompanies technological change but also appreciate its benefits. Automation allows for higher throughput and reduced human error in repetitive tasks, freeing up technicians to focus on complex anomalies and quality control. However, this shift requires continuous learning. Staying current with software updates, new analytical methods, and regulatory changes specific to Texas state boards is not optional; it is essential for remaining relevant in the Houston market.</w:t>
      </w:r>
    </w:p>
    <w:p>
      <w:pPr>
        <w:pStyle w:val="BodyText"/>
      </w:pPr>
      <w:r>
        <w:t xml:space="preserve">The emotional aspect of being a</w:t>
      </w:r>
      <w:r>
        <w:t xml:space="preserve"> </w:t>
      </w:r>
      <w:r>
        <w:rPr>
          <w:bCs/>
          <w:b/>
        </w:rPr>
        <w:t xml:space="preserve">Laboratory Technician</w:t>
      </w:r>
      <w:r>
        <w:t xml:space="preserve"> </w:t>
      </w:r>
      <w:r>
        <w:t xml:space="preserve">in a healthcare-heavy city like Houston cannot be overstated. When working within or supporting facilities linked to the Texas Medical Center, the results generated have direct implications for patient outcomes. There is a weight to this responsibility that I continue to grapple with and grow from. Knowing that an error in sample processing could delay a critical diagnosis reminds me why attention to detail is sacred. This human connection, even if indirect, provides a profound sense of purpose. It transforms the sterile environment of the lab into a space where life-saving decisions are subtly influenced by our diligence.</w:t>
      </w:r>
    </w:p>
    <w:p>
      <w:pPr>
        <w:pStyle w:val="BodyText"/>
      </w:pPr>
      <w:r>
        <w:t xml:space="preserve">In conclusion, reflecting on my path as a</w:t>
      </w:r>
      <w:r>
        <w:t xml:space="preserve"> </w:t>
      </w:r>
      <w:r>
        <w:rPr>
          <w:bCs/>
          <w:b/>
        </w:rPr>
        <w:t xml:space="preserve">Laboratory Technician</w:t>
      </w:r>
      <w:r>
        <w:t xml:space="preserve"> </w:t>
      </w:r>
      <w:r>
        <w:t xml:space="preserve">in</w:t>
      </w:r>
      <w:r>
        <w:t xml:space="preserve"> </w:t>
      </w:r>
      <w:r>
        <w:rPr>
          <w:bCs/>
          <w:b/>
        </w:rPr>
        <w:t xml:space="preserve">United States Houston</w:t>
      </w:r>
      <w:r>
        <w:t xml:space="preserve">, I see a career that is both challenging and deeply rewarding. It requires a unique blend of technical expertise, cultural competence, unwavering ethical standards, and adaptability. The city’s industrial might paired with its medical prominence creates a pressure cooker environment that tests the limits of one’s knowledge and character. Yet, it is precisely this challenge that makes the role so impactful. I have learned that being a technician in this region is not just about maintaining equipment or running tests; it is about contributing to the health, safety, and industrial stability of one of America’s most vital cities. As I move forward, I carry with me these reflections as a guide for continuous improvement, recognizing that in the intricate dance of science and industry found in Houston, every drop counted and every data point recorded matters.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United States Houston</dc:title>
  <dc:creator/>
  <dc:language>en</dc:language>
  <cp:keywords/>
  <dcterms:created xsi:type="dcterms:W3CDTF">2026-07-29T16:56:33Z</dcterms:created>
  <dcterms:modified xsi:type="dcterms:W3CDTF">2026-07-29T16:56:33Z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