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Algeria,</w:t>
      </w:r>
      <w:r>
        <w:t xml:space="preserve"> </w:t>
      </w:r>
      <w:r>
        <w:t xml:space="preserve">Algiers</w:t>
      </w:r>
    </w:p>
    <w:bookmarkStart w:id="25" w:name="X6fb691291ffc4c44ac477e90f7d0103c60a1e75"/>
    <w:p>
      <w:pPr>
        <w:pStyle w:val="Heading1"/>
      </w:pPr>
      <w:r>
        <w:t xml:space="preserve">The Guardian of Knowledge and Culture: A Reflection on the Librarian in Algeria, Algiers</w:t>
      </w:r>
    </w:p>
    <w:p>
      <w:pPr>
        <w:pStyle w:val="FirstParagraph"/>
      </w:pPr>
      <w:r>
        <w:t xml:space="preserve">In the heart of North Africa, where history whispers through ancient kasbahs and modernity rises along the Mediterranean coast, lies Algiers. This vibrant capital is not merely a geographical center but a cultural crucible for Algeria. Within this dynamic urban landscape, there exists a profession that serves as the bridge between the past’s wisdom and the future’s innovation: the Librarian. To reflect on the role of Librarian within Algeria, specifically in its capital Algiers, is to explore themes of heritage preservation, digital transformation, community building, and intellectual freedom. This reflection paper examines how these librarians navigate their unique position in a society undergoing rapid change.</w:t>
      </w:r>
    </w:p>
    <w:bookmarkStart w:id="20" w:name="X868c7433967ed7c149c16d0c7b40d44e21ac81e"/>
    <w:p>
      <w:pPr>
        <w:pStyle w:val="Heading2"/>
      </w:pPr>
      <w:r>
        <w:t xml:space="preserve">Preserving Cultural Identity and Heritage</w:t>
      </w:r>
    </w:p>
    <w:p>
      <w:pPr>
        <w:pStyle w:val="FirstParagraph"/>
      </w:pPr>
      <w:r>
        <w:t xml:space="preserve">The first critical aspect of the Librarian’s role in Algeria is that of a custodian of identity. Algiers has long been a crossroads for Berber, Arab, Ottoman, and French influences. Libraries here are not just repositories of books; they are sanctuaries where the collective memory of Algeria is kept alive. In a country where oral tradition has historically played a significant role alongside written text, the transition to formal archival systems presents both challenges and opportunities.</w:t>
      </w:r>
    </w:p>
    <w:p>
      <w:pPr>
        <w:pStyle w:val="BodyText"/>
      </w:pPr>
      <w:r>
        <w:t xml:space="preserve">Librarians in Algiers often work tirelessly to catalog local manuscripts, historical newspapers, and regional literature that might otherwise be lost to time or neglect. They serve as the first line of defense against cultural erosion. By digitizing fragile documents from the colonial era and pre-independence periods, they ensure that Algerians can access their own history without relying solely on foreign perspectives. This act of preservation is deeply political and patriotic, reinforcing a sense of national pride among citizens who seek to understand their roots amidst globalization.</w:t>
      </w:r>
    </w:p>
    <w:bookmarkEnd w:id="20"/>
    <w:bookmarkStart w:id="21" w:name="navigating-the-digital-divide"/>
    <w:p>
      <w:pPr>
        <w:pStyle w:val="Heading2"/>
      </w:pPr>
      <w:r>
        <w:t xml:space="preserve">Navigating the Digital Divide</w:t>
      </w:r>
    </w:p>
    <w:p>
      <w:pPr>
        <w:pStyle w:val="FirstParagraph"/>
      </w:pPr>
      <w:r>
        <w:t xml:space="preserve">However, the role of Librarian in Algeria is not confined to the dusty stacks of traditional archives. As Algiers evolves into a technological hub within Africa, librarians are increasingly becoming digital navigators. The rise of internet access and smart devices has created a new demand for information literacy skills among students, researchers, and professionals in Algiers.</w:t>
      </w:r>
    </w:p>
    <w:p>
      <w:pPr>
        <w:pStyle w:val="BodyText"/>
      </w:pPr>
      <w:r>
        <w:t xml:space="preserve">Here lies the modern challenge: bridging the gap between traditional cataloging systems and digital databases. Many libraries in Algiers are currently undergoing significant transformations to accommodate this shift. Librarians must now possess dual competencies: the archival skill to handle physical artifacts and the technical expertise to manage online resources, teach database searching, and combat misinformation. This evolution transforms them from passive guardians into active educators who empower citizens to critically evaluate the vast amount of information available online.</w:t>
      </w:r>
    </w:p>
    <w:bookmarkEnd w:id="21"/>
    <w:bookmarkStart w:id="22" w:name="X81aad9f8af57b87bf977df8955766717f7abd90"/>
    <w:p>
      <w:pPr>
        <w:pStyle w:val="Heading2"/>
      </w:pPr>
      <w:r>
        <w:t xml:space="preserve">Fostering Community and Intellectual Freedom</w:t>
      </w:r>
    </w:p>
    <w:p>
      <w:pPr>
        <w:pStyle w:val="FirstParagraph"/>
      </w:pPr>
      <w:r>
        <w:t xml:space="preserve">Beyond books and bytes, libraries in Algiers serve as vital community centers. In a bustling city where public spaces are sometimes limited, libraries offer quiet zones for study, meeting rooms for academic groups, and exhibition halls for local artists. The Librarian thus becomes the facilitator of social cohesion.</w:t>
      </w:r>
    </w:p>
    <w:p>
      <w:pPr>
        <w:pStyle w:val="BodyText"/>
      </w:pPr>
      <w:r>
        <w:t xml:space="preserve">In Algeria’s political and social context, libraries have also become subtle yet powerful arenas for intellectual freedom. While censorship remains a reality in many parts of the world, librarians in Algiers often find nuanced ways to promote diverse viewpoints within legal boundaries. They curate collections that encourage critical thinking about history, literature, and sociology. By hosting debates, book clubs focused on contemporary Algerian authors like Kateb Yacine or Assia Djebar, they create spaces where young minds can question, discuss, and grow.</w:t>
      </w:r>
    </w:p>
    <w:bookmarkEnd w:id="22"/>
    <w:bookmarkStart w:id="23" w:name="challenges-and-future-prospects"/>
    <w:p>
      <w:pPr>
        <w:pStyle w:val="Heading2"/>
      </w:pPr>
      <w:r>
        <w:t xml:space="preserve">Challenges and Future Prospects</w:t>
      </w:r>
    </w:p>
    <w:p>
      <w:pPr>
        <w:pStyle w:val="FirstParagraph"/>
      </w:pPr>
      <w:r>
        <w:t xml:space="preserve">Navigating this role is not without its difficulties. Funding constraints often limit the acquisition of new materials in Algeria’s public libraries. Furthermore, there is sometimes a societal perception that reading for leisure is less important than academic study, which affects library usage rates among the general public. Librarians must therefore engage in marketing their services not just to scholars, but to families and tourists visiting Algiers.</w:t>
      </w:r>
    </w:p>
    <w:p>
      <w:pPr>
        <w:pStyle w:val="BodyText"/>
      </w:pPr>
      <w:r>
        <w:t xml:space="preserve">Despite these hurdles, the resilience of Algerian librarians is evident. There is a growing movement among young librarians in Algiers who are leveraging social media to promote literacy campaigns and virtual tours of local libraries. They are redefining what it means to be a Librarian in Algeria—one who is adaptable, tech-savvy, and deeply committed to public service.</w:t>
      </w:r>
    </w:p>
    <w:bookmarkEnd w:id="23"/>
    <w:bookmarkStart w:id="24" w:name="conclusion"/>
    <w:p>
      <w:pPr>
        <w:pStyle w:val="Heading2"/>
      </w:pPr>
      <w:r>
        <w:t xml:space="preserve">Conclusion</w:t>
      </w:r>
    </w:p>
    <w:p>
      <w:pPr>
        <w:pStyle w:val="FirstParagraph"/>
      </w:pPr>
      <w:r>
        <w:t xml:space="preserve">In conclusion, the reflection on the role of Librarian in Algeria, Algiers reveals a profession that is far more complex than simple book management. These professionals are historians preserving memory, educators facilitating digital literacy, and community leaders fostering intellectual growth. In a city like Algiers, which constantly balances its rich historical legacy with modern aspirations, librarians act as stabilizing forces. They ensure that as Algeria moves forward into the future, it does so with a firm grasp on its cultural identity. The work of these individuals is essential in shaping an informed citizenry capable of contributing meaningfully to the nation’s development. As we look ahead, supporting and empowering Librarians in Algiers remains crucial for sustaining Algeria’s intellectual and cultural vitality.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Librarian in Algeria, Algiers</dc:title>
  <dc:creator/>
  <cp:keywords/>
  <dcterms:created xsi:type="dcterms:W3CDTF">2026-07-29T12:37:21Z</dcterms:created>
  <dcterms:modified xsi:type="dcterms:W3CDTF">2026-07-29T12:37:21Z</dcterms:modified>
</cp:coreProperties>
</file>

<file path=docProps/custom.xml><?xml version="1.0" encoding="utf-8"?>
<Properties xmlns="http://schemas.openxmlformats.org/officeDocument/2006/custom-properties" xmlns:vt="http://schemas.openxmlformats.org/officeDocument/2006/docPropsVTypes"/>
</file>