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Egypt</w:t>
      </w:r>
      <w:r>
        <w:t xml:space="preserve"> </w:t>
      </w:r>
      <w:r>
        <w:t xml:space="preserve">Cairo</w:t>
      </w:r>
    </w:p>
    <w:bookmarkStart w:id="26" w:name="Xcd1a9ce5055fbb4773ed1e7aefee03f4b4ee365"/>
    <w:p>
      <w:pPr>
        <w:pStyle w:val="Heading1"/>
      </w:pPr>
      <w:r>
        <w:t xml:space="preserve">Reflection Paper: The Evolving Role of the Librarian in Egypt Cairo</w:t>
      </w:r>
    </w:p>
    <w:p>
      <w:pPr>
        <w:pStyle w:val="FirstParagraph"/>
      </w:pPr>
      <w:r>
        <w:t xml:space="preserve">The concept of a library has long been synonymous with silence, dust, and stillness. However, my reflection on the profession of the</w:t>
      </w:r>
      <w:r>
        <w:t xml:space="preserve"> </w:t>
      </w:r>
      <w:r>
        <w:rPr>
          <w:bCs/>
          <w:b/>
        </w:rPr>
        <w:t xml:space="preserve">Librarian</w:t>
      </w:r>
      <w:r>
        <w:t xml:space="preserve">, specifically within the dynamic context of</w:t>
      </w:r>
      <w:r>
        <w:t xml:space="preserve"> </w:t>
      </w:r>
      <w:r>
        <w:rPr>
          <w:bCs/>
          <w:b/>
        </w:rPr>
        <w:t xml:space="preserve">Egypt Cairo</w:t>
      </w:r>
      <w:r>
        <w:t xml:space="preserve">, reveals a much more vibrant and complex reality. In one of the world's oldest continuous cities, where history is not merely studied but lived daily in its streets and architecture, the role of information professionals is undergoing a profound transformation. This paper explores how librarians in Cairo are bridging the gap between ancient heritage and modern digital demands, serving as custodians of culture and facilitators of education.</w:t>
      </w:r>
    </w:p>
    <w:bookmarkStart w:id="20" w:name="Xcc6105967981399a5acd2902143f07229f143f1"/>
    <w:p>
      <w:pPr>
        <w:pStyle w:val="Heading2"/>
      </w:pPr>
      <w:r>
        <w:t xml:space="preserve">The Historical Weight: Guardians of Heritage</w:t>
      </w:r>
    </w:p>
    <w:p>
      <w:pPr>
        <w:pStyle w:val="FirstParagraph"/>
      </w:pPr>
      <w:r>
        <w:t xml:space="preserve">To understand the modern</w:t>
      </w:r>
      <w:r>
        <w:t xml:space="preserve"> </w:t>
      </w:r>
      <w:r>
        <w:rPr>
          <w:bCs/>
          <w:b/>
        </w:rPr>
        <w:t xml:space="preserve">Librarian</w:t>
      </w:r>
      <w:r>
        <w:t xml:space="preserve">, one must first acknowledge the historical gravity they carry.</w:t>
      </w:r>
      <w:r>
        <w:t xml:space="preserve"> </w:t>
      </w:r>
      <w:r>
        <w:rPr>
          <w:bCs/>
          <w:b/>
        </w:rPr>
        <w:t xml:space="preserve">Egypt Cairo</w:t>
      </w:r>
      <w:r>
        <w:t xml:space="preserve"> </w:t>
      </w:r>
      <w:r>
        <w:t xml:space="preserve">is home to some of the most significant libraries in human history, from the ancient Library of Alexandria (whose spirit lives on through its successor) to modern institutions housing rare manuscripts. In this environment, a librarian is not just an administrator of books; they are guardians of collective memory.</w:t>
      </w:r>
    </w:p>
    <w:p>
      <w:pPr>
        <w:pStyle w:val="BodyText"/>
      </w:pPr>
      <w:r>
        <w:t xml:space="preserve">In Cairo, I have observed that many librarians take immense pride in preserving Arabic manuscripts and historical texts. The role extends beyond cataloging Dewey Decimal numbers; it involves the delicate restoration and digitization of fragile documents. This aspect of the job requires a unique blend of archival science, linguistic expertise, and historical sensitivity. For instance, working with Ottoman-era records or Coptic texts demands that the librarian possess deep cultural literacy. They are not merely shelving items; they are ensuring that the narrative of</w:t>
      </w:r>
      <w:r>
        <w:t xml:space="preserve"> </w:t>
      </w:r>
      <w:r>
        <w:rPr>
          <w:bCs/>
          <w:b/>
        </w:rPr>
        <w:t xml:space="preserve">Egypt Cairo</w:t>
      </w:r>
      <w:r>
        <w:t xml:space="preserve"> </w:t>
      </w:r>
      <w:r>
        <w:t xml:space="preserve">remains accessible to future generations amidst rapid urbanization and societal change.</w:t>
      </w:r>
    </w:p>
    <w:bookmarkEnd w:id="20"/>
    <w:bookmarkStart w:id="21" w:name="bridging-the-digital-divide"/>
    <w:p>
      <w:pPr>
        <w:pStyle w:val="Heading2"/>
      </w:pPr>
      <w:r>
        <w:t xml:space="preserve">Bridging the Digital Divide</w:t>
      </w:r>
    </w:p>
    <w:p>
      <w:pPr>
        <w:pStyle w:val="FirstParagraph"/>
      </w:pPr>
      <w:r>
        <w:t xml:space="preserve">However, the reflection on this profession cannot remain stuck in the past. The contemporary</w:t>
      </w:r>
      <w:r>
        <w:t xml:space="preserve"> </w:t>
      </w:r>
      <w:r>
        <w:rPr>
          <w:bCs/>
          <w:b/>
        </w:rPr>
        <w:t xml:space="preserve">Librarian</w:t>
      </w:r>
      <w:r>
        <w:t xml:space="preserve"> </w:t>
      </w:r>
      <w:r>
        <w:t xml:space="preserve">in Cairo faces a critical challenge: bridging the digital divide. While internet penetration has grown significantly across Egypt, disparities still exist between different socioeconomic groups within</w:t>
      </w:r>
      <w:r>
        <w:t xml:space="preserve"> </w:t>
      </w:r>
      <w:r>
        <w:rPr>
          <w:bCs/>
          <w:b/>
        </w:rPr>
        <w:t xml:space="preserve">Egypt Cairo</w:t>
      </w:r>
      <w:r>
        <w:t xml:space="preserve">. Public libraries and university library systems are increasingly becoming community hubs that provide essential access to technology.</w:t>
      </w:r>
    </w:p>
    <w:p>
      <w:pPr>
        <w:pStyle w:val="BodyText"/>
      </w:pPr>
      <w:r>
        <w:t xml:space="preserve">I have reflected deeply on how librarians in Cairo act as digital navigators. In a city where information can be overwhelming or misleading, the librarian serves as a gatekeeper of credibility. They teach patrons—ranging from high school students preparing for university entrance exams to elderly citizens seeking government services online—how to evaluate sources critically. This educational role transforms the library from a passive repository into an active learning center. The librarian is no longer silent; they are instructing, guiding, and empowering individuals to navigate the digital landscape effectively.</w:t>
      </w:r>
    </w:p>
    <w:bookmarkEnd w:id="21"/>
    <w:bookmarkStart w:id="22" w:name="X69d8ababc0eb86d7c719a6d68105c79b57c3c7f"/>
    <w:p>
      <w:pPr>
        <w:pStyle w:val="Heading2"/>
      </w:pPr>
      <w:r>
        <w:t xml:space="preserve">The Social Function: Libraries as Community Anchors</w:t>
      </w:r>
    </w:p>
    <w:p>
      <w:pPr>
        <w:pStyle w:val="FirstParagraph"/>
      </w:pPr>
      <w:r>
        <w:t xml:space="preserve">One of the most striking aspects of my reflection is the social function of libraries in</w:t>
      </w:r>
      <w:r>
        <w:t xml:space="preserve"> </w:t>
      </w:r>
      <w:r>
        <w:rPr>
          <w:bCs/>
          <w:b/>
        </w:rPr>
        <w:t xml:space="preserve">Egypt Cairo</w:t>
      </w:r>
      <w:r>
        <w:t xml:space="preserve">. In a bustling metropolis known for its noise, traffic, and density, libraries offer rare sanctuaries for quiet contemplation and community gathering. I have noted that librarians often take on roles akin to social workers or counselors. They manage spaces where students can study safely away from crowded homes, where young entrepreneurs can network, and where children are introduced to literature.</w:t>
      </w:r>
    </w:p>
    <w:p>
      <w:pPr>
        <w:pStyle w:val="BodyText"/>
      </w:pPr>
      <w:r>
        <w:t xml:space="preserve">This shift requires the librarian to develop strong interpersonal skills. In</w:t>
      </w:r>
      <w:r>
        <w:t xml:space="preserve"> </w:t>
      </w:r>
      <w:r>
        <w:rPr>
          <w:bCs/>
          <w:b/>
        </w:rPr>
        <w:t xml:space="preserve">Egypt Cairo</w:t>
      </w:r>
      <w:r>
        <w:t xml:space="preserve">, hospitality is a core cultural value, and librarians embody this by creating welcoming environments. They must balance the enforcement of rules with empathy, understanding the diverse needs of their patrons who come from varied backgrounds across the capital. Whether it is a student in Giza commuting to downtown Cairo or a researcher in Heliopolis, the librarian serves as a consistent point of contact and support. This human-centric approach challenges the stereotype of librarians as detached figures behind counters; instead, they are visible, engaged community leaders.</w:t>
      </w:r>
    </w:p>
    <w:bookmarkEnd w:id="22"/>
    <w:bookmarkStart w:id="23" w:name="cultural-preservation-and-modernization"/>
    <w:p>
      <w:pPr>
        <w:pStyle w:val="Heading2"/>
      </w:pPr>
      <w:r>
        <w:t xml:space="preserve">Cultural Preservation and Modernization</w:t>
      </w:r>
    </w:p>
    <w:p>
      <w:pPr>
        <w:pStyle w:val="FirstParagraph"/>
      </w:pPr>
      <w:r>
        <w:t xml:space="preserve">The duality of</w:t>
      </w:r>
      <w:r>
        <w:t xml:space="preserve"> </w:t>
      </w:r>
      <w:r>
        <w:rPr>
          <w:bCs/>
          <w:b/>
        </w:rPr>
        <w:t xml:space="preserve">Egypt Cairo</w:t>
      </w:r>
      <w:r>
        <w:t xml:space="preserve">—where Pharaonic history meets modern skyscrapers—is mirrored in the work of its librarians. They are tasked with curating collections that reflect both local identity and global perspectives. This involves making decisions about which Arabic literature to prioritize, how to integrate Western academic resources, and how to present these materials in a way that resonates with contemporary audiences.</w:t>
      </w:r>
    </w:p>
    <w:p>
      <w:pPr>
        <w:pStyle w:val="BodyText"/>
      </w:pPr>
      <w:r>
        <w:t xml:space="preserve">I have reflected on the initiative of many Cairo-based libraries launching programs related to local history. Librarians are organizing exhibitions on the cultural heritage of</w:t>
      </w:r>
      <w:r>
        <w:t xml:space="preserve"> </w:t>
      </w:r>
      <w:r>
        <w:rPr>
          <w:bCs/>
          <w:b/>
        </w:rPr>
        <w:t xml:space="preserve">Egypt Cairo</w:t>
      </w:r>
      <w:r>
        <w:t xml:space="preserve">, collaborating with historians and artists. These efforts ensure that as the city modernizes, it does not lose touch with its roots. The librarian becomes a curator of culture, using books and media to tell the story of who they are. This is particularly vital in an era where globalization threatens to homogenize local identities.</w:t>
      </w:r>
    </w:p>
    <w:bookmarkEnd w:id="23"/>
    <w:bookmarkStart w:id="24" w:name="challenges-and-resilience"/>
    <w:p>
      <w:pPr>
        <w:pStyle w:val="Heading2"/>
      </w:pPr>
      <w:r>
        <w:t xml:space="preserve">Challenges and Resilience</w:t>
      </w:r>
    </w:p>
    <w:p>
      <w:pPr>
        <w:pStyle w:val="FirstParagraph"/>
      </w:pPr>
      <w:r>
        <w:t xml:space="preserve">No reflection would be complete without addressing the challenges. Librarians in</w:t>
      </w:r>
      <w:r>
        <w:t xml:space="preserve"> </w:t>
      </w:r>
      <w:r>
        <w:rPr>
          <w:bCs/>
          <w:b/>
        </w:rPr>
        <w:t xml:space="preserve">Egypt Cairo</w:t>
      </w:r>
      <w:r>
        <w:t xml:space="preserve"> </w:t>
      </w:r>
      <w:r>
        <w:t xml:space="preserve">often face resource constraints, budget limitations, and bureaucratic hurdles. Despite these obstacles, there is a palpable sense of resilience within the profession. Many librarians volunteer extra time to maintain their collections or advocate for better funding because they believe deeply in the power of knowledge.</w:t>
      </w:r>
    </w:p>
    <w:p>
      <w:pPr>
        <w:pStyle w:val="BodyText"/>
      </w:pPr>
      <w:r>
        <w:t xml:space="preserve">This dedication speaks volumes about the character of Egyptian librarians. They view their role not just as a job, but as a vocation tied to the intellectual vitality of</w:t>
      </w:r>
      <w:r>
        <w:t xml:space="preserve"> </w:t>
      </w:r>
      <w:r>
        <w:rPr>
          <w:bCs/>
          <w:b/>
        </w:rPr>
        <w:t xml:space="preserve">Egypt Cairo</w:t>
      </w:r>
      <w:r>
        <w:t xml:space="preserve">. Their ability to adapt to technological changes while maintaining traditional values is a testament to their professionalism and passion.</w:t>
      </w:r>
    </w:p>
    <w:bookmarkEnd w:id="24"/>
    <w:bookmarkStart w:id="25" w:name="conclusion"/>
    <w:p>
      <w:pPr>
        <w:pStyle w:val="Heading2"/>
      </w:pPr>
      <w:r>
        <w:t xml:space="preserve">Conclusion</w:t>
      </w:r>
    </w:p>
    <w:p>
      <w:pPr>
        <w:pStyle w:val="FirstParagraph"/>
      </w:pPr>
      <w:r>
        <w:t xml:space="preserve">In conclusion, my reflection on the role of the</w:t>
      </w:r>
      <w:r>
        <w:t xml:space="preserve"> </w:t>
      </w:r>
      <w:r>
        <w:rPr>
          <w:bCs/>
          <w:b/>
        </w:rPr>
        <w:t xml:space="preserve">Librarian</w:t>
      </w:r>
      <w:r>
        <w:t xml:space="preserve"> </w:t>
      </w:r>
      <w:r>
        <w:t xml:space="preserve">in</w:t>
      </w:r>
      <w:r>
        <w:t xml:space="preserve"> </w:t>
      </w:r>
      <w:r>
        <w:rPr>
          <w:bCs/>
          <w:b/>
        </w:rPr>
        <w:t xml:space="preserve">Egypt Cairo</w:t>
      </w:r>
      <w:r>
        <w:t xml:space="preserve"> </w:t>
      </w:r>
      <w:r>
        <w:t xml:space="preserve">highlights a profession that is far from static. It is one of transition, resilience, and vital social importance. These professionals are navigating the complexities of preserving ancient heritage while embracing modern digital tools. They serve as educators, cultural custodians, and community anchors in one of the world’s most historic cities.</w:t>
      </w:r>
    </w:p>
    <w:p>
      <w:pPr>
        <w:pStyle w:val="BodyText"/>
      </w:pPr>
      <w:r>
        <w:t xml:space="preserve">As</w:t>
      </w:r>
      <w:r>
        <w:t xml:space="preserve"> </w:t>
      </w:r>
      <w:r>
        <w:rPr>
          <w:bCs/>
          <w:b/>
        </w:rPr>
        <w:t xml:space="preserve">Egypt Cairo</w:t>
      </w:r>
      <w:r>
        <w:t xml:space="preserve"> </w:t>
      </w:r>
      <w:r>
        <w:t xml:space="preserve">continues to evolve, the librarian will remain a crucial figure in shaping its intellectual future. They are not just keepers of books; they are builders of bridges—connecting past to present, tradition to innovation, and individuals to the broader world of knowledge. The story of libraries in Cairo is ultimately a story about hope and continuity, and librarians are the authors who ensure that this story continues to be written with clarity, care, and purpose.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Librarian in Egypt Cairo</dc:title>
  <dc:creator/>
  <dc:language>en</dc:language>
  <cp:keywords/>
  <dcterms:created xsi:type="dcterms:W3CDTF">2026-07-29T13:34:44Z</dcterms:created>
  <dcterms:modified xsi:type="dcterms:W3CDTF">2026-07-29T13:34:44Z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