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b88062ebf4d292fc71d0bc1cab297baa50f907"/>
    <w:p>
      <w:pPr>
        <w:pStyle w:val="Heading1"/>
      </w:pPr>
      <w:r>
        <w:t xml:space="preserve">Bridging Tradition and Technology: A Reflection on the Librarian in India, New Delhi</w:t>
      </w:r>
    </w:p>
    <w:p>
      <w:pPr>
        <w:pStyle w:val="FirstParagraph"/>
      </w:pPr>
      <w:r>
        <w:t xml:space="preserve">In the bustling heart of South Asia, where ancient history intertwines with rapid modernization, lies one of the most vibrant and complex cities in the world: New Delhi. Within this sprawling metropolis stands an institution that has remained a constant beacon of knowledge for centuries: The Library. However, as I reflect on my engagement with this role within the context of</w:t>
      </w:r>
      <w:r>
        <w:t xml:space="preserve"> </w:t>
      </w:r>
      <w:r>
        <w:rPr>
          <w:bCs/>
          <w:b/>
        </w:rPr>
        <w:t xml:space="preserve">India</w:t>
      </w:r>
      <w:r>
        <w:t xml:space="preserve">, specifically</w:t>
      </w:r>
      <w:r>
        <w:t xml:space="preserve"> </w:t>
      </w:r>
      <w:r>
        <w:rPr>
          <w:bCs/>
          <w:b/>
        </w:rPr>
        <w:t xml:space="preserve">New Delhi</w:t>
      </w:r>
      <w:r>
        <w:t xml:space="preserve">, it becomes evident that the identity of the Librarian is undergoing a profound transformation. It is no longer sufficient to merely catalogue books; one must become a curator of information, a digital navigator, and a guardian of cultural heritage in an era defined by overwhelming connectivity.</w:t>
      </w:r>
    </w:p>
    <w:p>
      <w:pPr>
        <w:pStyle w:val="BodyText"/>
      </w:pPr>
      <w:r>
        <w:t xml:space="preserve">The initial assumption many hold about libraries in</w:t>
      </w:r>
      <w:r>
        <w:t xml:space="preserve"> </w:t>
      </w:r>
      <w:r>
        <w:rPr>
          <w:bCs/>
          <w:b/>
        </w:rPr>
        <w:t xml:space="preserve">New Delhi</w:t>
      </w:r>
      <w:r>
        <w:t xml:space="preserve"> </w:t>
      </w:r>
      <w:r>
        <w:t xml:space="preserve">is that they are quiet sanctuaries for the elite or mere depositories of dusty tomes. This perception is rapidly becoming obsolete. In a city known for its chaotic energy, noise, and intense pace of life, the modern library serves as a crucial oasis of calm and intellectual clarity. Reflecting on my daily interactions within this environment in</w:t>
      </w:r>
      <w:r>
        <w:t xml:space="preserve"> </w:t>
      </w:r>
      <w:r>
        <w:rPr>
          <w:bCs/>
          <w:b/>
        </w:rPr>
        <w:t xml:space="preserve">India</w:t>
      </w:r>
      <w:r>
        <w:t xml:space="preserve">, I have realized that the Librarian’s primary role has shifted from being an authoritarian gatekeeper to becoming a facilitator of learning. In</w:t>
      </w:r>
      <w:r>
        <w:t xml:space="preserve"> </w:t>
      </w:r>
      <w:r>
        <w:rPr>
          <w:bCs/>
          <w:b/>
        </w:rPr>
        <w:t xml:space="preserve">New Delhi</w:t>
      </w:r>
      <w:r>
        <w:t xml:space="preserve">, where educational pressure is immense and resources can be unevenly distributed, the library often serves as the great equalizer. It provides access to global journals, digital databases, and quiet study spaces that many households simply cannot offer. Therefore, the Librarian here acts not just as a caretaker of books, but as an architect of opportunity.</w:t>
      </w:r>
    </w:p>
    <w:p>
      <w:pPr>
        <w:pStyle w:val="BodyText"/>
      </w:pPr>
      <w:r>
        <w:t xml:space="preserve">One of the most significant challenges and reflections centers around the digital divide.</w:t>
      </w:r>
      <w:r>
        <w:t xml:space="preserve"> </w:t>
      </w:r>
      <w:r>
        <w:rPr>
          <w:bCs/>
          <w:b/>
        </w:rPr>
        <w:t xml:space="preserve">New Delhi</w:t>
      </w:r>
      <w:r>
        <w:t xml:space="preserve"> </w:t>
      </w:r>
      <w:r>
        <w:t xml:space="preserve">is home to some of India’s premier technological hubs and research institutions, yet it also contains vast populations lacking reliable internet access or digital literacy. As a Librarian in this context, I find myself constantly balancing traditional archival methods with aggressive digitization efforts. The reflection on my role forces me to ask: How do we preserve the physical integrity of rare manuscripts while making knowledge accessible through screens? In</w:t>
      </w:r>
      <w:r>
        <w:t xml:space="preserve"> </w:t>
      </w:r>
      <w:r>
        <w:rPr>
          <w:bCs/>
          <w:b/>
        </w:rPr>
        <w:t xml:space="preserve">India</w:t>
      </w:r>
      <w:r>
        <w:t xml:space="preserve">, this is not merely a technical issue but a socio-economic one. By providing free Wi-Fi, computer training workshops, and assistance in navigating online government portals or educational platforms, the Librarian becomes an essential bridge to the digital world. This aspect of librarianship in</w:t>
      </w:r>
      <w:r>
        <w:t xml:space="preserve"> </w:t>
      </w:r>
      <w:r>
        <w:rPr>
          <w:bCs/>
          <w:b/>
        </w:rPr>
        <w:t xml:space="preserve">New Delhi</w:t>
      </w:r>
      <w:r>
        <w:t xml:space="preserve"> </w:t>
      </w:r>
      <w:r>
        <w:t xml:space="preserve">requires patience and empathy, as we guide citizens who may be intimidated by technology toward empowerment through information.</w:t>
      </w:r>
    </w:p>
    <w:p>
      <w:pPr>
        <w:pStyle w:val="BodyText"/>
      </w:pPr>
      <w:r>
        <w:t xml:space="preserve">Furthermore, there is a deep cultural dimension to consider when reflecting on the Librarian’s role in</w:t>
      </w:r>
      <w:r>
        <w:t xml:space="preserve"> </w:t>
      </w:r>
      <w:r>
        <w:rPr>
          <w:bCs/>
          <w:b/>
        </w:rPr>
        <w:t xml:space="preserve">India</w:t>
      </w:r>
      <w:r>
        <w:t xml:space="preserve">. Libraries here are not just academic centers; they are community hubs. In</w:t>
      </w:r>
      <w:r>
        <w:t xml:space="preserve"> </w:t>
      </w:r>
      <w:r>
        <w:rPr>
          <w:bCs/>
          <w:b/>
        </w:rPr>
        <w:t xml:space="preserve">New Delhi</w:t>
      </w:r>
      <w:r>
        <w:t xml:space="preserve">, libraries often host debates, poetry readings, and local history exhibitions. They serve as public squares where diverse voices from across the nation converge. Reflecting on this, I recognize that the Librarian is a steward of diversity and democratic discourse. We curate collections that reflect not just Western canon but also indigenous literature, regional languages spoken in</w:t>
      </w:r>
      <w:r>
        <w:t xml:space="preserve"> </w:t>
      </w:r>
      <w:r>
        <w:rPr>
          <w:bCs/>
          <w:b/>
        </w:rPr>
        <w:t xml:space="preserve">India</w:t>
      </w:r>
      <w:r>
        <w:t xml:space="preserve">, and historical narratives often overlooked by mainstream media. This responsibility carries weight. In a city as politically charged and culturally diverse as</w:t>
      </w:r>
      <w:r>
        <w:t xml:space="preserve"> </w:t>
      </w:r>
      <w:r>
        <w:rPr>
          <w:bCs/>
          <w:b/>
        </w:rPr>
        <w:t xml:space="preserve">New Delhi</w:t>
      </w:r>
      <w:r>
        <w:t xml:space="preserve">, the neutrality and inclusivity of library resources are paramount. The Librarian must ensure that the shelves represent the multifaceted reality of Indian society, fostering critical thinking among patrons who come from varied socioeconomic backgrounds.</w:t>
      </w:r>
    </w:p>
    <w:p>
      <w:pPr>
        <w:pStyle w:val="BodyText"/>
      </w:pPr>
      <w:r>
        <w:t xml:space="preserve">The physical environment of libraries in</w:t>
      </w:r>
      <w:r>
        <w:t xml:space="preserve"> </w:t>
      </w:r>
      <w:r>
        <w:rPr>
          <w:bCs/>
          <w:b/>
        </w:rPr>
        <w:t xml:space="preserve">New Delhi</w:t>
      </w:r>
      <w:r>
        <w:t xml:space="preserve"> </w:t>
      </w:r>
      <w:r>
        <w:t xml:space="preserve">also presents unique challenges that shape my professional reflection. The extreme weather conditions—scorching summers and harsh winters—require infrastructure management that goes beyond standard maintenance. But more importantly, the noise pollution and congestion outside the library doors contrast sharply with the desired interior atmosphere. This juxtaposition highlights a specific need for Librarians in</w:t>
      </w:r>
      <w:r>
        <w:t xml:space="preserve"> </w:t>
      </w:r>
      <w:r>
        <w:rPr>
          <w:bCs/>
          <w:b/>
        </w:rPr>
        <w:t xml:space="preserve">India</w:t>
      </w:r>
      <w:r>
        <w:t xml:space="preserve"> </w:t>
      </w:r>
      <w:r>
        <w:t xml:space="preserve">to create "zones of silence" that are psychologically as well as physically protected from the urban chaos. Reflecting on this, I see my role as creating psychological safety for thinkers and researchers. For students preparing for competitive civil services exams—a common pursuit in</w:t>
      </w:r>
      <w:r>
        <w:t xml:space="preserve"> </w:t>
      </w:r>
      <w:r>
        <w:rPr>
          <w:bCs/>
          <w:b/>
        </w:rPr>
        <w:t xml:space="preserve">New Delhi</w:t>
      </w:r>
      <w:r>
        <w:t xml:space="preserve">—the library is often their second home. The Librarian’s ability to maintain order, provide relevant study materials, and offer a respectful environment directly impacts the career trajectories of thousands of young Indians.</w:t>
      </w:r>
    </w:p>
    <w:p>
      <w:pPr>
        <w:pStyle w:val="BodyText"/>
      </w:pPr>
      <w:r>
        <w:t xml:space="preserve">Moreover, the collaboration aspect of librarianship has grown significantly. In</w:t>
      </w:r>
      <w:r>
        <w:t xml:space="preserve"> </w:t>
      </w:r>
      <w:r>
        <w:rPr>
          <w:bCs/>
          <w:b/>
        </w:rPr>
        <w:t xml:space="preserve">New Delhi</w:t>
      </w:r>
      <w:r>
        <w:t xml:space="preserve">, libraries do not operate in silos; they are part of larger networks such as the National Library services and international consortia. Reflecting on my work, I see that a Librarian must be a networker, connecting local scholars with global researchers. This involves metadata standardization, inter-library loans across different states in</w:t>
      </w:r>
      <w:r>
        <w:t xml:space="preserve"> </w:t>
      </w:r>
      <w:r>
        <w:rPr>
          <w:bCs/>
          <w:b/>
        </w:rPr>
        <w:t xml:space="preserve">India</w:t>
      </w:r>
      <w:r>
        <w:t xml:space="preserve">, and participating in open-access movements. It requires a level of administrative acumen and technical proficiency that was not required of librarians two decades ago. The modern Librarian in</w:t>
      </w:r>
      <w:r>
        <w:t xml:space="preserve"> </w:t>
      </w:r>
      <w:r>
        <w:rPr>
          <w:bCs/>
          <w:b/>
        </w:rPr>
        <w:t xml:space="preserve">New Delhi</w:t>
      </w:r>
      <w:r>
        <w:t xml:space="preserve"> </w:t>
      </w:r>
      <w:r>
        <w:t xml:space="preserve">is a hybrid professional: part scholar, part technologist, and part community leader.</w:t>
      </w:r>
    </w:p>
    <w:p>
      <w:pPr>
        <w:pStyle w:val="BodyText"/>
      </w:pPr>
      <w:r>
        <w:t xml:space="preserve">In conclusion, reflecting on the position of the Librarian in</w:t>
      </w:r>
      <w:r>
        <w:t xml:space="preserve"> </w:t>
      </w:r>
      <w:r>
        <w:rPr>
          <w:bCs/>
          <w:b/>
        </w:rPr>
        <w:t xml:space="preserve">India</w:t>
      </w:r>
      <w:r>
        <w:t xml:space="preserve">, particularly within the dynamic context of</w:t>
      </w:r>
      <w:r>
        <w:t xml:space="preserve"> </w:t>
      </w:r>
      <w:r>
        <w:rPr>
          <w:bCs/>
          <w:b/>
        </w:rPr>
        <w:t xml:space="preserve">New Delhi</w:t>
      </w:r>
      <w:r>
        <w:t xml:space="preserve">, reveals a role that is far more complex and impactful than traditional definitions suggest. It is a role defined by adaptation. We are adapting to technological shifts, serving diverse cultural needs, and providing stability in a chaotic urban landscape. The Librarian here is not just an employee of the state or an institution but a vital civic asset. As I continue in this profession, I am reminded that every book organized, every digital query answered, and every quiet study space maintained contributes to the intellectual fabric of</w:t>
      </w:r>
      <w:r>
        <w:t xml:space="preserve"> </w:t>
      </w:r>
      <w:r>
        <w:rPr>
          <w:bCs/>
          <w:b/>
        </w:rPr>
        <w:t xml:space="preserve">India</w:t>
      </w:r>
      <w:r>
        <w:t xml:space="preserve">. The future of libraries in</w:t>
      </w:r>
      <w:r>
        <w:t xml:space="preserve"> </w:t>
      </w:r>
      <w:r>
        <w:rPr>
          <w:bCs/>
          <w:b/>
        </w:rPr>
        <w:t xml:space="preserve">New Delhi</w:t>
      </w:r>
      <w:r>
        <w:t xml:space="preserve"> </w:t>
      </w:r>
      <w:r>
        <w:t xml:space="preserve">lies not in competing with the internet for information access, but by enhancing it through human guidance. In a world drowning in data but starving for wisdom, the Librarian remains an indispensable guide. This reflection underscores that to serve as a Librarian in</w:t>
      </w:r>
      <w:r>
        <w:t xml:space="preserve"> </w:t>
      </w:r>
      <w:r>
        <w:rPr>
          <w:bCs/>
          <w:b/>
        </w:rPr>
        <w:t xml:space="preserve">New Delhi</w:t>
      </w:r>
      <w:r>
        <w:t xml:space="preserve"> </w:t>
      </w:r>
      <w:r>
        <w:t xml:space="preserve">is to engage in a continuous act of service to knowledge, democracy, and the collective imagination of one of the world’s most enduring civilizations.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India, New Delhi</dc:title>
  <dc:creator/>
  <cp:keywords/>
  <dcterms:created xsi:type="dcterms:W3CDTF">2026-07-29T19:32:57Z</dcterms:created>
  <dcterms:modified xsi:type="dcterms:W3CDTF">2026-07-29T19:32:57Z</dcterms:modified>
</cp:coreProperties>
</file>

<file path=docProps/custom.xml><?xml version="1.0" encoding="utf-8"?>
<Properties xmlns="http://schemas.openxmlformats.org/officeDocument/2006/custom-properties" xmlns:vt="http://schemas.openxmlformats.org/officeDocument/2006/docPropsVTypes"/>
</file>