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Indonesia</w:t>
      </w:r>
      <w:r>
        <w:t xml:space="preserve"> </w:t>
      </w:r>
      <w:r>
        <w:t xml:space="preserve">Jakarta</w:t>
      </w:r>
    </w:p>
    <w:bookmarkStart w:id="26" w:name="X5a13cd0a0bec26c17176200d8b7b36686663146"/>
    <w:p>
      <w:pPr>
        <w:pStyle w:val="Heading1"/>
      </w:pPr>
      <w:r>
        <w:t xml:space="preserve">The Heart of the Archive: A Reflection on the Librarian in Indonesia Jakarta</w:t>
      </w:r>
    </w:p>
    <w:p>
      <w:pPr>
        <w:pStyle w:val="FirstParagraph"/>
      </w:pPr>
      <w:r>
        <w:t xml:space="preserve">In the bustling, vibrant, and rapidly evolving metropolis of Indonesia Jakarta, where skyscrapers pierce the clouds and traffic congestion defines daily life, one institution stands as a beacon of quietude and intellectual rigor: the library. Within this sanctuary lies an often underappreciated yet pivotal figure—the Librarian. To reflect upon the role of the Librarian in Indonesia Jakarta is to explore not just a job description, but a profound cultural responsibility that bridges the archipelago’s rich historical heritage with its digital future. This reflection seeks to unpack the multifaceted nature of this profession within the specific socio-geographic context of Indonesia Jakarta, examining how these professionals serve as guardians of knowledge, facilitators of democracy, and catalysts for social equity.</w:t>
      </w:r>
    </w:p>
    <w:bookmarkStart w:id="20" w:name="the-evolution-from-gatekeeper-to-guide"/>
    <w:p>
      <w:pPr>
        <w:pStyle w:val="Heading2"/>
      </w:pPr>
      <w:r>
        <w:t xml:space="preserve">The Evolution from Gatekeeper to Guide</w:t>
      </w:r>
    </w:p>
    <w:p>
      <w:pPr>
        <w:pStyle w:val="FirstParagraph"/>
      </w:pPr>
      <w:r>
        <w:t xml:space="preserve">Historically, the perception of a</w:t>
      </w:r>
      <w:r>
        <w:t xml:space="preserve"> </w:t>
      </w:r>
      <w:r>
        <w:rPr>
          <w:bCs/>
          <w:b/>
        </w:rPr>
        <w:t xml:space="preserve">Librarian</w:t>
      </w:r>
      <w:r>
        <w:t xml:space="preserve"> </w:t>
      </w:r>
      <w:r>
        <w:t xml:space="preserve">was that of a silent gatekeeper, someone who merely cataloged books and shushed patrons. However, in the dynamic environment of Indonesia Jakarta, this role has undergone a significant transformation. As Jakarta emerges as the economic and cultural capital of Southeast Asia, its libraries have evolved into community hubs rather than mere storage facilities for paper. The modern Librarian in this context is a facilitator, a tech-savvy guide who helps citizens navigate the overwhelming sea of information available online and offline.</w:t>
      </w:r>
    </w:p>
    <w:p>
      <w:pPr>
        <w:pStyle w:val="BodyText"/>
      </w:pPr>
      <w:r>
        <w:t xml:space="preserve">In Indonesia Jakarta, where internet access has improved but digital literacy gaps remain among different socioeconomic groups, the</w:t>
      </w:r>
      <w:r>
        <w:t xml:space="preserve"> </w:t>
      </w:r>
      <w:r>
        <w:rPr>
          <w:bCs/>
          <w:b/>
        </w:rPr>
        <w:t xml:space="preserve">Librarian</w:t>
      </w:r>
      <w:r>
        <w:t xml:space="preserve"> </w:t>
      </w:r>
      <w:r>
        <w:t xml:space="preserve">acts as an essential bridge. They do not just hand out books; they teach search strategies, critical thinking skills, and digital safety. For instance, in public libraries across districts like Central Jakarta or South Jakarta, librarians are often seen conducting workshops for students preparing for university entrance exams or helping small business owners utilize government databases for market research. This shift reflects a broader understanding that knowledge is not just about access to information but the ability to use it effectively.</w:t>
      </w:r>
    </w:p>
    <w:bookmarkEnd w:id="20"/>
    <w:bookmarkStart w:id="21" w:name="Xab875a6243b1afa12c7d4bfd130d35777e6ae46"/>
    <w:p>
      <w:pPr>
        <w:pStyle w:val="Heading2"/>
      </w:pPr>
      <w:r>
        <w:t xml:space="preserve">Cultural Preservation in a Globalized City</w:t>
      </w:r>
    </w:p>
    <w:p>
      <w:pPr>
        <w:pStyle w:val="FirstParagraph"/>
      </w:pPr>
      <w:r>
        <w:t xml:space="preserve">One cannot discuss the role of the</w:t>
      </w:r>
      <w:r>
        <w:t xml:space="preserve"> </w:t>
      </w:r>
      <w:r>
        <w:rPr>
          <w:bCs/>
          <w:b/>
        </w:rPr>
        <w:t xml:space="preserve">Librarian</w:t>
      </w:r>
      <w:r>
        <w:t xml:space="preserve"> </w:t>
      </w:r>
      <w:r>
        <w:t xml:space="preserve">in Indonesia Jakarta without acknowledging the profound cultural weight they carry. Indonesia is an archipelago of thousands of islands, each with distinct languages, traditions, and histories. Jakarta, as a melting pot where migrants from across Nusantara converge to seek opportunity, faces the challenge of maintaining local identity amidst rapid globalization.</w:t>
      </w:r>
    </w:p>
    <w:p>
      <w:pPr>
        <w:pStyle w:val="BodyText"/>
      </w:pPr>
      <w:r>
        <w:t xml:space="preserve">The</w:t>
      </w:r>
      <w:r>
        <w:t xml:space="preserve"> </w:t>
      </w:r>
      <w:r>
        <w:rPr>
          <w:bCs/>
          <w:b/>
        </w:rPr>
        <w:t xml:space="preserve">Librarian</w:t>
      </w:r>
      <w:r>
        <w:t xml:space="preserve"> </w:t>
      </w:r>
      <w:r>
        <w:t xml:space="preserve">becomes the custodian of this diversity. In many libraries in Indonesia Jakarta there are dedicated sections for regional literature, historical manuscripts related to the history of Batavia and modern Indonesian independence, and collections showcasing local arts and crafts. The librarian’s role is to curate these resources with sensitivity and expertise, ensuring that while the city looks forward technologically it does not forget its roots. By preserving local narratives within the larger national story, they help foster a sense of belonging for Jakarta’s diverse population. This cultural preservation is not passive; it is an active engagement where librarians organize storytelling sessions featuring traditional folklore or digital archives of oral histories from older generations who have witnessed the city's drastic changes.</w:t>
      </w:r>
    </w:p>
    <w:bookmarkEnd w:id="21"/>
    <w:bookmarkStart w:id="22" w:name="librarian-as-agents-of-social-equity"/>
    <w:p>
      <w:pPr>
        <w:pStyle w:val="Heading2"/>
      </w:pPr>
      <w:r>
        <w:t xml:space="preserve">Librarian as Agents of Social Equity</w:t>
      </w:r>
    </w:p>
    <w:p>
      <w:pPr>
        <w:pStyle w:val="FirstParagraph"/>
      </w:pPr>
      <w:r>
        <w:t xml:space="preserve">Perhaps the most critical reflection on the</w:t>
      </w:r>
      <w:r>
        <w:t xml:space="preserve"> </w:t>
      </w:r>
      <w:r>
        <w:rPr>
          <w:bCs/>
          <w:b/>
        </w:rPr>
        <w:t xml:space="preserve">Librarian</w:t>
      </w:r>
      <w:r>
        <w:t xml:space="preserve"> </w:t>
      </w:r>
      <w:r>
        <w:t xml:space="preserve">in Indonesia Jakarta pertains to their role in promoting social equity. Jakarta is a city of stark contrasts, with luxury malls standing mere meters away from dense informal settlements or *kampungs*. This spatial inequality often translates into educational inequality. Access to quality books and quiet study spaces is not guaranteed for all residents.</w:t>
      </w:r>
    </w:p>
    <w:p>
      <w:pPr>
        <w:pStyle w:val="BodyText"/>
      </w:pPr>
      <w:r>
        <w:t xml:space="preserve">Here, the</w:t>
      </w:r>
      <w:r>
        <w:t xml:space="preserve"> </w:t>
      </w:r>
      <w:r>
        <w:rPr>
          <w:bCs/>
          <w:b/>
        </w:rPr>
        <w:t xml:space="preserve">Librarian</w:t>
      </w:r>
      <w:r>
        <w:t xml:space="preserve"> </w:t>
      </w:r>
      <w:r>
        <w:t xml:space="preserve">serves as an agent of social justice. Public libraries in Indonesia Jakarta, particularly those supported by local government initiatives like the "Jakarta Smart City" program, aim to democratize access to knowledge. Librarians work tirelessly to ensure that these spaces are inclusive and welcoming to children from low-income families, persons with disabilities, and marginalized communities. They provide free Wi-Fi, printing services, and tutoring support that might otherwise be unaffordable for many families. By doing so they help level the playing field allowing talent to flourish regardless of socioeconomic background. This function extends beyond the physical walls of the library as librarians often engage in outreach programs bringing books and educational materials to remote areas on Jakarta’s outskirts or nearby islands like Thousand Islands where resources are scarce.</w:t>
      </w:r>
    </w:p>
    <w:bookmarkEnd w:id="22"/>
    <w:bookmarkStart w:id="23" w:name="navigating-technology-and-tradition"/>
    <w:p>
      <w:pPr>
        <w:pStyle w:val="Heading2"/>
      </w:pPr>
      <w:r>
        <w:t xml:space="preserve">Navigating Technology and Tradition</w:t>
      </w:r>
    </w:p>
    <w:p>
      <w:pPr>
        <w:pStyle w:val="FirstParagraph"/>
      </w:pPr>
      <w:r>
        <w:t xml:space="preserve">The digital revolution presents both opportunities and challenges for libraries in Indonesia Jakarta. As e-books and online journals become more prevalent there is a risk that physical libraries might be seen as obsolete. However, the</w:t>
      </w:r>
      <w:r>
        <w:t xml:space="preserve"> </w:t>
      </w:r>
      <w:r>
        <w:rPr>
          <w:bCs/>
          <w:b/>
        </w:rPr>
        <w:t xml:space="preserve">Librarian</w:t>
      </w:r>
      <w:r>
        <w:t xml:space="preserve"> </w:t>
      </w:r>
      <w:r>
        <w:t xml:space="preserve">adapts by integrating technology into traditional practices. In major institutions like the National Library of Indonesia (Perpustakaan Nasional) located in Jakarta’s Tugu Negara area, librarians are involved in digitizing rare manuscripts and making them accessible globally while simultaneously maintaining physical reading rooms for scholars who prefer tactile engagement with texts.</w:t>
      </w:r>
    </w:p>
    <w:p>
      <w:pPr>
        <w:pStyle w:val="BodyText"/>
      </w:pPr>
      <w:r>
        <w:t xml:space="preserve">This dual competence is crucial. The</w:t>
      </w:r>
      <w:r>
        <w:t xml:space="preserve"> </w:t>
      </w:r>
      <w:r>
        <w:rPr>
          <w:bCs/>
          <w:b/>
        </w:rPr>
        <w:t xml:space="preserve">Librarian</w:t>
      </w:r>
      <w:r>
        <w:t xml:space="preserve"> </w:t>
      </w:r>
      <w:r>
        <w:t xml:space="preserve">must possess strong interpersonal skills to connect with patrons who may be hesitant about new technologies, while also being proficient in database management and digital curation. In Indonesia Jakarta, where social media usage is among the highest in the world, librarians are increasingly using platforms like Instagram and TikTok to promote reading culture among youth. They review books virtually, host online book clubs and create engaging content that makes literature relevant to contemporary youth issues such as mental health environmental awareness and career development.</w:t>
      </w:r>
    </w:p>
    <w:bookmarkEnd w:id="23"/>
    <w:bookmarkStart w:id="24" w:name="challenges-and-future-prospects"/>
    <w:p>
      <w:pPr>
        <w:pStyle w:val="Heading2"/>
      </w:pPr>
      <w:r>
        <w:t xml:space="preserve">Challenges and Future Prospects</w:t>
      </w:r>
    </w:p>
    <w:p>
      <w:pPr>
        <w:pStyle w:val="FirstParagraph"/>
      </w:pPr>
      <w:r>
        <w:t xml:space="preserve">Despite the vital importance of their role</w:t>
      </w:r>
      <w:r>
        <w:t xml:space="preserve"> </w:t>
      </w:r>
      <w:r>
        <w:rPr>
          <w:bCs/>
          <w:b/>
        </w:rPr>
        <w:t xml:space="preserve">Librarians</w:t>
      </w:r>
      <w:r>
        <w:t xml:space="preserve"> </w:t>
      </w:r>
      <w:r>
        <w:t xml:space="preserve">in Indonesia Jakarta face significant challenges. These include limited funding bureaucratic hurdles and sometimes a lack of professional recognition compared to other professions. Many librarians work underpaid conditions despite handling complex responsibilities that require advanced degrees and specialized training. Furthermore there is the ongoing challenge of urban pressure; with land values soaring in central Jakarta maintaining large physical library spaces can be economically difficult.</w:t>
      </w:r>
    </w:p>
    <w:p>
      <w:pPr>
        <w:pStyle w:val="BodyText"/>
      </w:pPr>
      <w:r>
        <w:t xml:space="preserve">Yet these challenges underscore the resilience and dedication inherent in the profession. The reflection on this role leads to a call for greater support from policymakers, educators, and society at large. Investing in librarians is investing in the intellectual infrastructure of Indonesia Jakarta. Future prospects involve expanding digital libraries further integrating artificial intelligence to personalize reading recommendations and strengthening partnerships with schools universities and community organizations.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Librarian</w:t>
      </w:r>
      <w:r>
        <w:t xml:space="preserve"> </w:t>
      </w:r>
      <w:r>
        <w:t xml:space="preserve">in Indonesia Jakarta is far more than a caretaker of books; they are educators curators activists and community builders. They play a decisive role in shaping an informed citizenry capable of navigating the complexities of the 21st century while remaining grounded in cultural identity. As Indonesia Jakarta continues to grow and change the</w:t>
      </w:r>
      <w:r>
        <w:t xml:space="preserve"> </w:t>
      </w:r>
      <w:r>
        <w:rPr>
          <w:bCs/>
          <w:b/>
        </w:rPr>
        <w:t xml:space="preserve">Librarian</w:t>
      </w:r>
      <w:r>
        <w:t xml:space="preserve"> </w:t>
      </w:r>
      <w:r>
        <w:t xml:space="preserve">will remain a constant source of stability inspiration and enlightenment. Their work ensures that amidst the noise and speed modern urban life a space for reflection learning and community remains open to all. To value the</w:t>
      </w:r>
      <w:r>
        <w:t xml:space="preserve"> </w:t>
      </w:r>
      <w:r>
        <w:rPr>
          <w:bCs/>
          <w:b/>
        </w:rPr>
        <w:t xml:space="preserve">Librarian</w:t>
      </w:r>
      <w:r>
        <w:t xml:space="preserve"> </w:t>
      </w:r>
      <w:r>
        <w:t xml:space="preserve">is to value democracy itself because an informed populace is the foundation of any thriving society.</w:t>
      </w:r>
    </w:p>
    <w:p>
      <w:pPr>
        <w:pStyle w:val="BodyText"/>
      </w:pPr>
      <w:r>
        <w:rPr>
          <w:iCs/>
          <w:i/>
        </w:rPr>
        <w:t xml:space="preserve">This reflection underscores the indispensable contribution of librarians in Jakarta, highlighting their adaptability, cultural stewardship, and commitment to social equity in one of Asia’s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Librarian in Indonesia Jakarta</dc:title>
  <dc:creator/>
  <dc:language>en</dc:language>
  <cp:keywords/>
  <dcterms:created xsi:type="dcterms:W3CDTF">2026-07-29T13:19:46Z</dcterms:created>
  <dcterms:modified xsi:type="dcterms:W3CDTF">2026-07-29T13:19:46Z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