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Kyoto</w:t>
      </w:r>
    </w:p>
    <w:bookmarkStart w:id="25" w:name="Xcfe84948532fef242b9e10a589d2d5292a3e049"/>
    <w:p>
      <w:pPr>
        <w:pStyle w:val="Heading1"/>
      </w:pPr>
      <w:r>
        <w:t xml:space="preserve">Silence, Service, and Sanctuary: A Reflection on the Librarian in Japan Kyoto</w:t>
      </w:r>
    </w:p>
    <w:p>
      <w:pPr>
        <w:pStyle w:val="FirstParagraph"/>
      </w:pPr>
      <w:r>
        <w:t xml:space="preserve">The city of Kyoto is a place where time seems to fold in on itself. It is a landscape defined by the interplay of shadow and light, where ancient cedar trees stand sentinel over wooden machiya houses, and where the silence of centuries hangs heavy in the air. To walk through its streets is to engage in an act of historical archaeology with one’s eyes. However, within this atmospheric backdrop exists another form of sanctuary: the library. It is within these walls that I came to understand a profound truth about human connection and cultural preservation, specifically through the lens of the</w:t>
      </w:r>
      <w:r>
        <w:t xml:space="preserve"> </w:t>
      </w:r>
      <w:r>
        <w:rPr>
          <w:bCs/>
          <w:b/>
        </w:rPr>
        <w:t xml:space="preserve">Librarian</w:t>
      </w:r>
      <w:r>
        <w:t xml:space="preserve"> </w:t>
      </w:r>
      <w:r>
        <w:t xml:space="preserve">in</w:t>
      </w:r>
      <w:r>
        <w:t xml:space="preserve"> </w:t>
      </w:r>
      <w:r>
        <w:rPr>
          <w:bCs/>
          <w:b/>
        </w:rPr>
        <w:t xml:space="preserve">Japan Kyoto</w:t>
      </w:r>
      <w:r>
        <w:t xml:space="preserve">. This reflection seeks to explore not just the physical spaces, but the philosophical and emotional weight carried by those who serve as gatekeepers of knowledge in such a historically potent setting.</w:t>
      </w:r>
    </w:p>
    <w:bookmarkStart w:id="20" w:name="the-aesthetic-of-quietude"/>
    <w:p>
      <w:pPr>
        <w:pStyle w:val="Heading2"/>
      </w:pPr>
      <w:r>
        <w:t xml:space="preserve">The Aesthetic of Quietude</w:t>
      </w:r>
    </w:p>
    <w:p>
      <w:pPr>
        <w:pStyle w:val="FirstParagraph"/>
      </w:pPr>
      <w:r>
        <w:t xml:space="preserve">In many Western contexts, a library is often viewed primarily as an archive or a study hall. While these functions are undeniably present in Kyoto, the experience here is imbued with a distinct aesthetic sensibility known as 'ma'—the concept of negative space or pause. The</w:t>
      </w:r>
      <w:r>
        <w:t xml:space="preserve"> </w:t>
      </w:r>
      <w:r>
        <w:rPr>
          <w:bCs/>
          <w:b/>
        </w:rPr>
        <w:t xml:space="preserve">Librarian</w:t>
      </w:r>
      <w:r>
        <w:t xml:space="preserve"> </w:t>
      </w:r>
      <w:r>
        <w:t xml:space="preserve">in this context does not merely manage books; they curate an atmosphere of reverence. As I walked through the hushed corridors of the Kyoto City Library, I observed how the staff moved with a deliberate, almost choreographed grace. There is no sudden slamming of doors, no sharp exhalations of frustration. The air itself feels curated.</w:t>
      </w:r>
    </w:p>
    <w:p>
      <w:pPr>
        <w:pStyle w:val="BodyText"/>
      </w:pPr>
      <w:r>
        <w:t xml:space="preserve">This silence is not empty; it is full. It respects the sanctity of thought and the weight of history surrounding the city. In</w:t>
      </w:r>
      <w:r>
        <w:t xml:space="preserve"> </w:t>
      </w:r>
      <w:r>
        <w:rPr>
          <w:bCs/>
          <w:b/>
        </w:rPr>
        <w:t xml:space="preserve">Japan Kyoto</w:t>
      </w:r>
      <w:r>
        <w:t xml:space="preserve">, where temples serve as spiritual anchors, libraries serve as intellectual anchors. The</w:t>
      </w:r>
      <w:r>
        <w:t xml:space="preserve"> </w:t>
      </w:r>
      <w:r>
        <w:rPr>
          <w:bCs/>
          <w:b/>
        </w:rPr>
        <w:t xml:space="preserve">Librarian</w:t>
      </w:r>
      <w:r>
        <w:t xml:space="preserve"> </w:t>
      </w:r>
      <w:r>
        <w:t xml:space="preserve">acts as a mediator between these two worlds, ensuring that the noise of the modern world is kept at bay so that one can engage deeply with the texts of the past. This environment forces a shift in perspective for any visitor or user. One does not simply consume information; one honors it.</w:t>
      </w:r>
    </w:p>
    <w:bookmarkEnd w:id="20"/>
    <w:bookmarkStart w:id="21" w:name="the-librarian-as-a-cultural-steward"/>
    <w:p>
      <w:pPr>
        <w:pStyle w:val="Heading2"/>
      </w:pPr>
      <w:r>
        <w:t xml:space="preserve">The Librarian as a Cultural Steward</w:t>
      </w:r>
    </w:p>
    <w:p>
      <w:pPr>
        <w:pStyle w:val="FirstParagraph"/>
      </w:pPr>
      <w:r>
        <w:t xml:space="preserve">The role of the</w:t>
      </w:r>
      <w:r>
        <w:t xml:space="preserve"> </w:t>
      </w:r>
      <w:r>
        <w:rPr>
          <w:bCs/>
          <w:b/>
        </w:rPr>
        <w:t xml:space="preserve">Librarian</w:t>
      </w:r>
      <w:r>
        <w:t xml:space="preserve"> </w:t>
      </w:r>
      <w:r>
        <w:t xml:space="preserve">in Kyoto transcends the logistical tasks of cataloging and shelving. It is deeply intertwined with the concept of 'omotenashi,' or Japanese hospitality. However, this hospitality is not characterized by effusive warmth or excessive chatter. Instead, it is a quiet, anticipatory service that respects personal boundaries while offering unwavering support.</w:t>
      </w:r>
    </w:p>
    <w:p>
      <w:pPr>
        <w:pStyle w:val="BodyText"/>
      </w:pPr>
      <w:r>
        <w:t xml:space="preserve">I recall a moment where I struggled to locate a specific historical text regarding the Heian period. Rather than pointing me toward the shelf and moving on, the</w:t>
      </w:r>
      <w:r>
        <w:t xml:space="preserve"> </w:t>
      </w:r>
      <w:r>
        <w:rPr>
          <w:bCs/>
          <w:b/>
        </w:rPr>
        <w:t xml:space="preserve">Librarian</w:t>
      </w:r>
      <w:r>
        <w:t xml:space="preserve"> </w:t>
      </w:r>
      <w:r>
        <w:t xml:space="preserve">approached with a bow so slight it was nearly imperceptible. They guided me not just to the location, but provided context about why certain volumes were separated from others due to their fragility and historical value. This interaction highlighted that in</w:t>
      </w:r>
      <w:r>
        <w:t xml:space="preserve"> </w:t>
      </w:r>
      <w:r>
        <w:rPr>
          <w:bCs/>
          <w:b/>
        </w:rPr>
        <w:t xml:space="preserve">Japan Kyoto</w:t>
      </w:r>
      <w:r>
        <w:t xml:space="preserve">, knowledge is treated as a living entity that requires care. The librarian is not a servant of the system, but a guardian of culture. They possess an intimate knowledge of the city’s intellectual lineage, understanding that every book on the shelf contributes to the tapestry of Kyoto’s identity.</w:t>
      </w:r>
    </w:p>
    <w:bookmarkEnd w:id="21"/>
    <w:bookmarkStart w:id="22" w:name="bridging-tradition-and-modernity"/>
    <w:p>
      <w:pPr>
        <w:pStyle w:val="Heading2"/>
      </w:pPr>
      <w:r>
        <w:t xml:space="preserve">Bridging Tradition and Modernity</w:t>
      </w:r>
    </w:p>
    <w:p>
      <w:pPr>
        <w:pStyle w:val="FirstParagraph"/>
      </w:pPr>
      <w:r>
        <w:t xml:space="preserve">Kyoto is often criticized for being stuck in the past, clinging too tightly to tradition. However, a visit to its libraries reveals a dynamic tension between preservation and innovation. The</w:t>
      </w:r>
      <w:r>
        <w:t xml:space="preserve"> </w:t>
      </w:r>
      <w:r>
        <w:rPr>
          <w:bCs/>
          <w:b/>
        </w:rPr>
        <w:t xml:space="preserve">Librarian</w:t>
      </w:r>
      <w:r>
        <w:t xml:space="preserve"> </w:t>
      </w:r>
      <w:r>
        <w:t xml:space="preserve">plays a crucial role in this bridge. In recent years, many libraries in Kyoto have integrated digital archives with physical collections, creating hybrid spaces where technology serves tradition rather than displacing it.</w:t>
      </w:r>
    </w:p>
    <w:p>
      <w:pPr>
        <w:pStyle w:val="BodyText"/>
      </w:pPr>
      <w:r>
        <w:t xml:space="preserve">I observed how the staff utilized digital interfaces to help researchers access rare manuscripts that could not be physically handled. This adaptation showed me that the</w:t>
      </w:r>
      <w:r>
        <w:t xml:space="preserve"> </w:t>
      </w:r>
      <w:r>
        <w:rPr>
          <w:bCs/>
          <w:b/>
        </w:rPr>
        <w:t xml:space="preserve">Librarian</w:t>
      </w:r>
      <w:r>
        <w:t xml:space="preserve"> </w:t>
      </w:r>
      <w:r>
        <w:t xml:space="preserve">is an agile professional, capable of navigating both the tactile reality of paper and pixels and code. In a city like</w:t>
      </w:r>
      <w:r>
        <w:t xml:space="preserve"> </w:t>
      </w:r>
      <w:r>
        <w:rPr>
          <w:bCs/>
          <w:b/>
        </w:rPr>
        <w:t xml:space="preserve">Japan Kyoto</w:t>
      </w:r>
      <w:r>
        <w:t xml:space="preserve">, where tourism pressures threaten to erode local culture, libraries serve as repositories of authentic local knowledge. The librarians ensure that this knowledge remains accessible to residents, not just tourists seeking photo opportunities at historic sites.</w:t>
      </w:r>
    </w:p>
    <w:bookmarkEnd w:id="22"/>
    <w:bookmarkStart w:id="23" w:name="Xfbd529136a578adadb03d2ec6eddb23a0cd1e16"/>
    <w:p>
      <w:pPr>
        <w:pStyle w:val="Heading2"/>
      </w:pPr>
      <w:r>
        <w:t xml:space="preserve">The Personal Impact: A Mirror for Reflection</w:t>
      </w:r>
    </w:p>
    <w:p>
      <w:pPr>
        <w:pStyle w:val="FirstParagraph"/>
      </w:pPr>
      <w:r>
        <w:t xml:space="preserve">On a personal level, the experience of interacting with the library system in Kyoto has been transformative. It challenged my own preconceptions about efficiency and productivity. In a world that values speed, the librarians here value depth. Their demeanor taught me that patience is not merely waiting, but an active engagement with time.</w:t>
      </w:r>
    </w:p>
    <w:p>
      <w:pPr>
        <w:pStyle w:val="BodyText"/>
      </w:pPr>
      <w:r>
        <w:t xml:space="preserve">There is a humility in their service that resonates deeply. They do not seek recognition; they seek to facilitate understanding. This reflection on the</w:t>
      </w:r>
      <w:r>
        <w:t xml:space="preserve"> </w:t>
      </w:r>
      <w:r>
        <w:rPr>
          <w:bCs/>
          <w:b/>
        </w:rPr>
        <w:t xml:space="preserve">Librarian</w:t>
      </w:r>
      <w:r>
        <w:t xml:space="preserve"> </w:t>
      </w:r>
      <w:r>
        <w:t xml:space="preserve">in</w:t>
      </w:r>
      <w:r>
        <w:t xml:space="preserve"> </w:t>
      </w:r>
      <w:r>
        <w:rPr>
          <w:bCs/>
          <w:b/>
        </w:rPr>
        <w:t xml:space="preserve">Japan Kyoto</w:t>
      </w:r>
      <w:r>
        <w:t xml:space="preserve"> </w:t>
      </w:r>
      <w:r>
        <w:t xml:space="preserve">leads to a broader conclusion about the nature of service itself. It suggests that true hospitality lies in creating spaces where others can grow, think, and reflect without judgment or interruption.</w:t>
      </w:r>
    </w:p>
    <w:bookmarkEnd w:id="23"/>
    <w:bookmarkStart w:id="24" w:name="conclusion-the-enduring-silence"/>
    <w:p>
      <w:pPr>
        <w:pStyle w:val="Heading2"/>
      </w:pPr>
      <w:r>
        <w:t xml:space="preserve">Conclusion: The Enduring Silence</w:t>
      </w:r>
    </w:p>
    <w:p>
      <w:pPr>
        <w:pStyle w:val="FirstParagraph"/>
      </w:pPr>
      <w:r>
        <w:t xml:space="preserve">In conclusion, the library in Kyoto is more than a building; it is a testament to the human desire for order and meaning amidst chaos. The</w:t>
      </w:r>
      <w:r>
        <w:t xml:space="preserve"> </w:t>
      </w:r>
      <w:r>
        <w:rPr>
          <w:bCs/>
          <w:b/>
        </w:rPr>
        <w:t xml:space="preserve">Librarian</w:t>
      </w:r>
      <w:r>
        <w:t xml:space="preserve"> </w:t>
      </w:r>
      <w:r>
        <w:t xml:space="preserve">stands at the heart of this effort, embodying the values of respect, precision, and quiet dedication. They are the silent narrators of Kyoto’s ongoing story.</w:t>
      </w:r>
    </w:p>
    <w:p>
      <w:pPr>
        <w:pStyle w:val="BodyText"/>
      </w:pPr>
      <w:r>
        <w:t xml:space="preserve">To understand Kyoto is to understand its silence. And to understand that silence is to recognize the vital role played by those who maintain it. The</w:t>
      </w:r>
      <w:r>
        <w:t xml:space="preserve"> </w:t>
      </w:r>
      <w:r>
        <w:rPr>
          <w:bCs/>
          <w:b/>
        </w:rPr>
        <w:t xml:space="preserve">Librarian</w:t>
      </w:r>
      <w:r>
        <w:t xml:space="preserve">, through their steadfast commitment to their craft, ensures that the intellectual heritage of</w:t>
      </w:r>
      <w:r>
        <w:t xml:space="preserve"> </w:t>
      </w:r>
      <w:r>
        <w:rPr>
          <w:bCs/>
          <w:b/>
        </w:rPr>
        <w:t xml:space="preserve">Japan Kyoto</w:t>
      </w:r>
      <w:r>
        <w:t xml:space="preserve"> </w:t>
      </w:r>
      <w:r>
        <w:t xml:space="preserve">remains vibrant and accessible for generations to come. They remind us that while cities change and technologies evolve, the need for a sanctuary of thought remains constant. In every hushed corridor and every carefully shelved book, there is a reflection of a society that values knowledge not as data, but as dignity.</w:t>
      </w:r>
    </w:p>
    <w:p>
      <w:pPr>
        <w:pStyle w:val="BodyText"/>
      </w:pPr>
      <w:r>
        <w:t xml:space="preserve">"In the quiet halls of Kyoto’s libraries, we find not just books, but the heartbeat of a culture that cherishes its past while thoughtfully stepping into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Librarian in Japan Kyoto</dc:title>
  <dc:creator/>
  <dc:language>en</dc:language>
  <cp:keywords/>
  <dcterms:created xsi:type="dcterms:W3CDTF">2026-07-29T13:19:04Z</dcterms:created>
  <dcterms:modified xsi:type="dcterms:W3CDTF">2026-07-29T13:19:04Z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